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ECE48" w14:textId="42EA7DCE" w:rsidR="00A00417" w:rsidRPr="00277664" w:rsidRDefault="00A00417" w:rsidP="0032117A">
      <w:pPr>
        <w:jc w:val="center"/>
        <w:rPr>
          <w:b/>
        </w:rPr>
      </w:pPr>
      <w:bookmarkStart w:id="0" w:name="_GoBack"/>
      <w:bookmarkEnd w:id="0"/>
      <w:r w:rsidRPr="00277664">
        <w:rPr>
          <w:b/>
        </w:rPr>
        <w:t>П</w:t>
      </w:r>
      <w:r w:rsidRPr="00277664">
        <w:rPr>
          <w:b/>
          <w:bCs/>
        </w:rPr>
        <w:t xml:space="preserve">ротокол </w:t>
      </w:r>
      <w:r w:rsidRPr="00C93DEA">
        <w:rPr>
          <w:b/>
          <w:bCs/>
        </w:rPr>
        <w:t>№</w:t>
      </w:r>
      <w:r w:rsidRPr="00D7390E">
        <w:rPr>
          <w:b/>
          <w:bCs/>
        </w:rPr>
        <w:t xml:space="preserve"> </w:t>
      </w:r>
      <w:r w:rsidR="00CD3A38" w:rsidRPr="00B777CE">
        <w:rPr>
          <w:b/>
          <w:sz w:val="22"/>
          <w:szCs w:val="22"/>
          <w:lang w:eastAsia="en-US"/>
        </w:rPr>
        <w:t>01322000002250005</w:t>
      </w:r>
      <w:r w:rsidR="00AF77E6">
        <w:rPr>
          <w:b/>
          <w:sz w:val="22"/>
          <w:szCs w:val="22"/>
          <w:lang w:eastAsia="en-US"/>
        </w:rPr>
        <w:t>3</w:t>
      </w:r>
    </w:p>
    <w:p w14:paraId="46DBD218" w14:textId="7234147A" w:rsidR="00B777CE" w:rsidRPr="00B777CE" w:rsidRDefault="00A00417" w:rsidP="0032117A">
      <w:pPr>
        <w:shd w:val="clear" w:color="auto" w:fill="FFFFFF"/>
        <w:jc w:val="center"/>
        <w:rPr>
          <w:b/>
          <w:bCs/>
          <w:sz w:val="22"/>
          <w:szCs w:val="22"/>
        </w:rPr>
      </w:pPr>
      <w:r w:rsidRPr="00277664">
        <w:rPr>
          <w:b/>
          <w:bCs/>
          <w:sz w:val="22"/>
          <w:szCs w:val="22"/>
        </w:rPr>
        <w:t xml:space="preserve">проведения предварительного отбора на право включения в реестр квалифицированных подрядных организаций, </w:t>
      </w:r>
      <w:r w:rsidRPr="00B777CE">
        <w:rPr>
          <w:b/>
          <w:bCs/>
          <w:sz w:val="22"/>
          <w:szCs w:val="22"/>
        </w:rPr>
        <w:t xml:space="preserve">имеющих право принимать участие в аукционах, предметом которых является </w:t>
      </w:r>
      <w:r w:rsidR="00AF77E6">
        <w:rPr>
          <w:b/>
          <w:bCs/>
          <w:sz w:val="22"/>
          <w:szCs w:val="22"/>
        </w:rPr>
        <w:t>«о</w:t>
      </w:r>
      <w:r w:rsidR="00AF77E6" w:rsidRPr="00AF77E6">
        <w:rPr>
          <w:b/>
          <w:bCs/>
          <w:sz w:val="22"/>
          <w:szCs w:val="22"/>
        </w:rPr>
        <w:t xml:space="preserve">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</w:t>
      </w:r>
      <w:r w:rsidR="00AF77E6">
        <w:rPr>
          <w:b/>
          <w:bCs/>
          <w:sz w:val="22"/>
          <w:szCs w:val="22"/>
        </w:rPr>
        <w:t>«</w:t>
      </w:r>
      <w:r w:rsidR="00AF77E6" w:rsidRPr="00AF77E6">
        <w:rPr>
          <w:b/>
          <w:bCs/>
          <w:sz w:val="22"/>
          <w:szCs w:val="22"/>
        </w:rPr>
        <w:t>Об объектах культурного наследия (памятниках истории и культуры) народов Российской Федерации</w:t>
      </w:r>
      <w:r w:rsidR="00833D8D">
        <w:rPr>
          <w:b/>
          <w:bCs/>
          <w:sz w:val="22"/>
          <w:szCs w:val="22"/>
        </w:rPr>
        <w:t>»</w:t>
      </w:r>
      <w:r w:rsidR="00AF77E6" w:rsidRPr="00AF77E6">
        <w:rPr>
          <w:b/>
          <w:bCs/>
          <w:sz w:val="22"/>
          <w:szCs w:val="22"/>
        </w:rPr>
        <w:t>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</w:r>
      <w:r w:rsidR="00B777CE" w:rsidRPr="00B777CE">
        <w:rPr>
          <w:b/>
          <w:bCs/>
          <w:sz w:val="22"/>
          <w:szCs w:val="22"/>
        </w:rPr>
        <w:t>»</w:t>
      </w:r>
    </w:p>
    <w:p w14:paraId="282C4DB7" w14:textId="3D10982A" w:rsidR="00A00417" w:rsidRPr="00277664" w:rsidRDefault="00B777CE" w:rsidP="0032117A">
      <w:pPr>
        <w:jc w:val="center"/>
        <w:rPr>
          <w:b/>
          <w:lang w:eastAsia="en-US"/>
        </w:rPr>
      </w:pPr>
      <w:r w:rsidRPr="00277664">
        <w:rPr>
          <w:b/>
          <w:sz w:val="22"/>
          <w:szCs w:val="22"/>
          <w:lang w:eastAsia="en-US"/>
        </w:rPr>
        <w:t xml:space="preserve"> </w:t>
      </w:r>
      <w:r w:rsidR="00A00417" w:rsidRPr="00277664">
        <w:rPr>
          <w:b/>
          <w:sz w:val="22"/>
          <w:szCs w:val="22"/>
          <w:lang w:eastAsia="en-US"/>
        </w:rPr>
        <w:t xml:space="preserve">(предварительный отбор № </w:t>
      </w:r>
      <w:r w:rsidR="007E5B34">
        <w:rPr>
          <w:b/>
          <w:sz w:val="22"/>
          <w:szCs w:val="22"/>
          <w:lang w:eastAsia="en-US"/>
        </w:rPr>
        <w:t>2</w:t>
      </w:r>
      <w:r w:rsidR="0025567B">
        <w:rPr>
          <w:b/>
          <w:sz w:val="22"/>
          <w:szCs w:val="22"/>
          <w:lang w:eastAsia="en-US"/>
        </w:rPr>
        <w:t>7</w:t>
      </w:r>
      <w:r w:rsidR="00AF77E6">
        <w:rPr>
          <w:b/>
          <w:sz w:val="22"/>
          <w:szCs w:val="22"/>
          <w:lang w:eastAsia="en-US"/>
        </w:rPr>
        <w:t>8</w:t>
      </w:r>
      <w:r w:rsidR="00A00417" w:rsidRPr="00277664">
        <w:rPr>
          <w:b/>
          <w:sz w:val="22"/>
          <w:szCs w:val="22"/>
          <w:lang w:eastAsia="en-US"/>
        </w:rPr>
        <w:t>)</w:t>
      </w:r>
    </w:p>
    <w:p w14:paraId="775E6AF4" w14:textId="644D498B" w:rsidR="000314EE" w:rsidRPr="00A60254" w:rsidRDefault="00A00417" w:rsidP="0032117A">
      <w:pPr>
        <w:shd w:val="clear" w:color="auto" w:fill="FAFAFA"/>
        <w:jc w:val="center"/>
        <w:rPr>
          <w:b/>
          <w:sz w:val="22"/>
          <w:szCs w:val="22"/>
          <w:lang w:eastAsia="en-US"/>
        </w:rPr>
      </w:pPr>
      <w:r w:rsidRPr="0025567B">
        <w:rPr>
          <w:b/>
          <w:sz w:val="22"/>
          <w:szCs w:val="22"/>
          <w:lang w:eastAsia="en-US"/>
        </w:rPr>
        <w:t xml:space="preserve">Номер предварительного отбора: </w:t>
      </w:r>
      <w:r w:rsidR="00B777CE" w:rsidRPr="00B777CE">
        <w:rPr>
          <w:b/>
          <w:sz w:val="22"/>
          <w:szCs w:val="22"/>
          <w:lang w:eastAsia="en-US"/>
        </w:rPr>
        <w:t>01322000002250005</w:t>
      </w:r>
      <w:r w:rsidR="00AF77E6">
        <w:rPr>
          <w:b/>
          <w:sz w:val="22"/>
          <w:szCs w:val="22"/>
          <w:lang w:eastAsia="en-US"/>
        </w:rPr>
        <w:t>3</w:t>
      </w:r>
    </w:p>
    <w:p w14:paraId="30170627" w14:textId="75FFF4C7" w:rsidR="0025567B" w:rsidRPr="0025567B" w:rsidRDefault="0025567B" w:rsidP="0025567B">
      <w:pPr>
        <w:jc w:val="center"/>
        <w:rPr>
          <w:b/>
          <w:sz w:val="22"/>
          <w:szCs w:val="22"/>
          <w:lang w:eastAsia="en-US"/>
        </w:rPr>
      </w:pPr>
    </w:p>
    <w:p w14:paraId="425AADBF" w14:textId="77777777" w:rsidR="00A00417" w:rsidRPr="00CB2E34" w:rsidRDefault="00A00417" w:rsidP="00A00417">
      <w:pPr>
        <w:jc w:val="center"/>
        <w:rPr>
          <w:b/>
          <w:sz w:val="16"/>
          <w:szCs w:val="16"/>
        </w:rPr>
      </w:pPr>
    </w:p>
    <w:tbl>
      <w:tblPr>
        <w:tblStyle w:val="a4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3526"/>
        <w:gridCol w:w="3920"/>
        <w:gridCol w:w="892"/>
      </w:tblGrid>
      <w:tr w:rsidR="00A00417" w14:paraId="45232347" w14:textId="77777777" w:rsidTr="00C71413">
        <w:tc>
          <w:tcPr>
            <w:tcW w:w="4727" w:type="dxa"/>
            <w:gridSpan w:val="2"/>
          </w:tcPr>
          <w:p w14:paraId="2BC84DCE" w14:textId="03960B22" w:rsidR="00A00417" w:rsidRDefault="00CD3A38" w:rsidP="00D9528B">
            <w:pPr>
              <w:autoSpaceDE w:val="0"/>
              <w:autoSpaceDN w:val="0"/>
              <w:adjustRightInd w:val="0"/>
              <w:outlineLvl w:val="0"/>
            </w:pPr>
            <w:r>
              <w:t>18</w:t>
            </w:r>
            <w:r w:rsidR="00185623">
              <w:t>.</w:t>
            </w:r>
            <w:r w:rsidR="00152B6E">
              <w:t>12.</w:t>
            </w:r>
            <w:r w:rsidR="004E1543">
              <w:t xml:space="preserve"> </w:t>
            </w:r>
            <w:r w:rsidR="004E1543" w:rsidRPr="00722726">
              <w:t>2025, 1</w:t>
            </w:r>
            <w:r w:rsidR="000A6AEC" w:rsidRPr="00722726">
              <w:t>6</w:t>
            </w:r>
            <w:r w:rsidR="004E1543" w:rsidRPr="00722726">
              <w:t>:</w:t>
            </w:r>
            <w:r w:rsidR="00722726" w:rsidRPr="00722726">
              <w:t>3</w:t>
            </w:r>
            <w:r w:rsidR="00300986" w:rsidRPr="00722726">
              <w:t>0</w:t>
            </w:r>
          </w:p>
          <w:p w14:paraId="2BDD86DE" w14:textId="77777777" w:rsidR="00A00417" w:rsidRDefault="00A00417" w:rsidP="00D9528B">
            <w:pPr>
              <w:autoSpaceDE w:val="0"/>
              <w:autoSpaceDN w:val="0"/>
              <w:adjustRightInd w:val="0"/>
              <w:outlineLvl w:val="0"/>
              <w:rPr>
                <w:b/>
                <w:bCs/>
              </w:rPr>
            </w:pPr>
          </w:p>
        </w:tc>
        <w:tc>
          <w:tcPr>
            <w:tcW w:w="4812" w:type="dxa"/>
            <w:gridSpan w:val="2"/>
          </w:tcPr>
          <w:p w14:paraId="6C8BAAC4" w14:textId="77777777" w:rsidR="00A00417" w:rsidRPr="008645CC" w:rsidRDefault="00A00417" w:rsidP="00D9528B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</w:rPr>
            </w:pPr>
          </w:p>
        </w:tc>
      </w:tr>
      <w:tr w:rsidR="00A00417" w:rsidRPr="001D3DDB" w14:paraId="7B2E3491" w14:textId="77777777" w:rsidTr="00C71413">
        <w:trPr>
          <w:gridAfter w:val="1"/>
          <w:wAfter w:w="892" w:type="dxa"/>
        </w:trPr>
        <w:tc>
          <w:tcPr>
            <w:tcW w:w="1201" w:type="dxa"/>
          </w:tcPr>
          <w:p w14:paraId="700D4138" w14:textId="77777777" w:rsidR="00A00417" w:rsidRPr="00C84FC8" w:rsidRDefault="00A00417" w:rsidP="00D9528B">
            <w:pPr>
              <w:autoSpaceDE w:val="0"/>
              <w:autoSpaceDN w:val="0"/>
              <w:adjustRightInd w:val="0"/>
              <w:outlineLvl w:val="0"/>
            </w:pPr>
          </w:p>
          <w:p w14:paraId="478BE6CC" w14:textId="77777777" w:rsidR="00A00417" w:rsidRPr="00C84FC8" w:rsidRDefault="00A00417" w:rsidP="00D9528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446" w:type="dxa"/>
            <w:gridSpan w:val="2"/>
          </w:tcPr>
          <w:p w14:paraId="5D21F7D9" w14:textId="77777777" w:rsidR="00A00417" w:rsidRPr="00C71413" w:rsidRDefault="00A00417" w:rsidP="00C71413">
            <w:pPr>
              <w:autoSpaceDE w:val="0"/>
              <w:autoSpaceDN w:val="0"/>
              <w:adjustRightInd w:val="0"/>
              <w:ind w:left="40" w:hanging="40"/>
              <w:outlineLvl w:val="0"/>
              <w:rPr>
                <w:bCs/>
              </w:rPr>
            </w:pPr>
            <w:r w:rsidRPr="001D3DDB">
              <w:rPr>
                <w:bCs/>
              </w:rPr>
              <w:t>Место проведения заседания: г. Нижний Новгород, Кремль, корпус</w:t>
            </w:r>
            <w:r w:rsidR="00C71413" w:rsidRPr="00C71413">
              <w:rPr>
                <w:bCs/>
              </w:rPr>
              <w:t xml:space="preserve"> 4</w:t>
            </w:r>
          </w:p>
        </w:tc>
      </w:tr>
    </w:tbl>
    <w:p w14:paraId="36A39EBB" w14:textId="77777777" w:rsidR="00A00417" w:rsidRDefault="00A00417" w:rsidP="00A00417">
      <w:pPr>
        <w:spacing w:after="120"/>
        <w:jc w:val="both"/>
        <w:rPr>
          <w:b/>
          <w:sz w:val="22"/>
          <w:szCs w:val="22"/>
        </w:rPr>
      </w:pPr>
      <w:r w:rsidRPr="00814FD7">
        <w:rPr>
          <w:b/>
          <w:sz w:val="22"/>
          <w:szCs w:val="22"/>
        </w:rPr>
        <w:t>Присутствовали члены комиссии: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119"/>
        <w:gridCol w:w="322"/>
        <w:gridCol w:w="5910"/>
      </w:tblGrid>
      <w:tr w:rsidR="00152B6E" w:rsidRPr="004D13E6" w14:paraId="61237020" w14:textId="77777777" w:rsidTr="00675CAA">
        <w:trPr>
          <w:trHeight w:val="780"/>
        </w:trPr>
        <w:tc>
          <w:tcPr>
            <w:tcW w:w="3119" w:type="dxa"/>
          </w:tcPr>
          <w:p w14:paraId="311FA16C" w14:textId="77777777" w:rsidR="00152B6E" w:rsidRPr="004D13E6" w:rsidRDefault="00152B6E" w:rsidP="00D9528B">
            <w:pPr>
              <w:jc w:val="both"/>
            </w:pPr>
            <w:r w:rsidRPr="004D13E6">
              <w:rPr>
                <w:color w:val="000000"/>
              </w:rPr>
              <w:t>Винокурова</w:t>
            </w:r>
            <w:r w:rsidRPr="004D13E6">
              <w:rPr>
                <w:color w:val="000000"/>
              </w:rPr>
              <w:br/>
              <w:t>Мария Николаевна</w:t>
            </w:r>
          </w:p>
        </w:tc>
        <w:tc>
          <w:tcPr>
            <w:tcW w:w="322" w:type="dxa"/>
          </w:tcPr>
          <w:p w14:paraId="25807358" w14:textId="77777777" w:rsidR="00152B6E" w:rsidRPr="004D13E6" w:rsidRDefault="00152B6E" w:rsidP="00D9528B">
            <w:pPr>
              <w:jc w:val="both"/>
              <w:rPr>
                <w:lang w:val="en-US"/>
              </w:rPr>
            </w:pPr>
            <w:r w:rsidRPr="004D13E6">
              <w:rPr>
                <w:lang w:val="en-US"/>
              </w:rPr>
              <w:t>-</w:t>
            </w:r>
          </w:p>
        </w:tc>
        <w:tc>
          <w:tcPr>
            <w:tcW w:w="5910" w:type="dxa"/>
          </w:tcPr>
          <w:p w14:paraId="4BD5B8E8" w14:textId="77777777" w:rsidR="00152B6E" w:rsidRPr="004D13E6" w:rsidRDefault="00152B6E" w:rsidP="00D9528B">
            <w:pPr>
              <w:jc w:val="both"/>
            </w:pPr>
            <w:r w:rsidRPr="004D13E6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152B6E" w:rsidRPr="00271A77" w14:paraId="68AA5A0F" w14:textId="77777777" w:rsidTr="00675CAA">
        <w:trPr>
          <w:trHeight w:val="780"/>
        </w:trPr>
        <w:tc>
          <w:tcPr>
            <w:tcW w:w="3119" w:type="dxa"/>
          </w:tcPr>
          <w:p w14:paraId="13E1B4EB" w14:textId="77777777" w:rsidR="00152B6E" w:rsidRPr="00432975" w:rsidRDefault="00152B6E" w:rsidP="00D9528B">
            <w:pPr>
              <w:jc w:val="both"/>
              <w:rPr>
                <w:color w:val="000000"/>
              </w:rPr>
            </w:pPr>
            <w:r w:rsidRPr="00432975">
              <w:rPr>
                <w:color w:val="000000"/>
              </w:rPr>
              <w:t xml:space="preserve">Изотова </w:t>
            </w:r>
          </w:p>
          <w:p w14:paraId="54E66519" w14:textId="77777777" w:rsidR="00152B6E" w:rsidRPr="00432975" w:rsidRDefault="00152B6E" w:rsidP="00D9528B">
            <w:pPr>
              <w:jc w:val="both"/>
              <w:rPr>
                <w:color w:val="000000"/>
              </w:rPr>
            </w:pPr>
            <w:r w:rsidRPr="00432975">
              <w:rPr>
                <w:color w:val="000000"/>
              </w:rPr>
              <w:t>Елена Николаевна</w:t>
            </w:r>
          </w:p>
        </w:tc>
        <w:tc>
          <w:tcPr>
            <w:tcW w:w="322" w:type="dxa"/>
          </w:tcPr>
          <w:p w14:paraId="25C16619" w14:textId="77777777" w:rsidR="00152B6E" w:rsidRPr="00432975" w:rsidRDefault="00152B6E" w:rsidP="00D9528B">
            <w:pPr>
              <w:jc w:val="both"/>
            </w:pPr>
            <w:r w:rsidRPr="00432975">
              <w:rPr>
                <w:sz w:val="22"/>
                <w:szCs w:val="22"/>
              </w:rPr>
              <w:t>-</w:t>
            </w:r>
          </w:p>
        </w:tc>
        <w:tc>
          <w:tcPr>
            <w:tcW w:w="5910" w:type="dxa"/>
          </w:tcPr>
          <w:p w14:paraId="077683C9" w14:textId="77777777" w:rsidR="00152B6E" w:rsidRPr="00432975" w:rsidRDefault="00152B6E" w:rsidP="00D9528B">
            <w:pPr>
              <w:jc w:val="both"/>
            </w:pPr>
            <w:r w:rsidRPr="00432975">
              <w:rPr>
                <w:sz w:val="22"/>
                <w:szCs w:val="22"/>
              </w:rPr>
              <w:t>начальник отдела размещения заказов производственно-экономического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152B6E" w:rsidRPr="00016D06" w14:paraId="5276E5D4" w14:textId="77777777" w:rsidTr="00675CAA">
        <w:trPr>
          <w:trHeight w:val="931"/>
        </w:trPr>
        <w:tc>
          <w:tcPr>
            <w:tcW w:w="3119" w:type="dxa"/>
          </w:tcPr>
          <w:p w14:paraId="6A4DD973" w14:textId="77777777" w:rsidR="00152B6E" w:rsidRPr="00432975" w:rsidRDefault="00152B6E" w:rsidP="00D9528B">
            <w:pPr>
              <w:jc w:val="both"/>
              <w:rPr>
                <w:color w:val="000000"/>
              </w:rPr>
            </w:pPr>
            <w:proofErr w:type="spellStart"/>
            <w:r w:rsidRPr="00432975">
              <w:rPr>
                <w:color w:val="000000"/>
              </w:rPr>
              <w:t>Калимуллина</w:t>
            </w:r>
            <w:proofErr w:type="spellEnd"/>
          </w:p>
          <w:p w14:paraId="479BEF1D" w14:textId="77777777" w:rsidR="00152B6E" w:rsidRPr="00432975" w:rsidRDefault="00152B6E" w:rsidP="00D9528B">
            <w:pPr>
              <w:jc w:val="both"/>
              <w:rPr>
                <w:color w:val="000000"/>
              </w:rPr>
            </w:pPr>
            <w:proofErr w:type="spellStart"/>
            <w:r w:rsidRPr="00432975">
              <w:rPr>
                <w:color w:val="000000"/>
              </w:rPr>
              <w:t>Найля</w:t>
            </w:r>
            <w:proofErr w:type="spellEnd"/>
            <w:r w:rsidRPr="00432975">
              <w:rPr>
                <w:color w:val="000000"/>
              </w:rPr>
              <w:t xml:space="preserve"> </w:t>
            </w:r>
            <w:proofErr w:type="spellStart"/>
            <w:r w:rsidRPr="00432975">
              <w:rPr>
                <w:color w:val="000000"/>
              </w:rPr>
              <w:t>Ханняновна</w:t>
            </w:r>
            <w:proofErr w:type="spellEnd"/>
          </w:p>
          <w:p w14:paraId="4430F950" w14:textId="77777777" w:rsidR="00152B6E" w:rsidRPr="00432975" w:rsidRDefault="00152B6E" w:rsidP="00D9528B">
            <w:pPr>
              <w:rPr>
                <w:color w:val="000000"/>
              </w:rPr>
            </w:pPr>
          </w:p>
        </w:tc>
        <w:tc>
          <w:tcPr>
            <w:tcW w:w="322" w:type="dxa"/>
          </w:tcPr>
          <w:p w14:paraId="25D93A5F" w14:textId="77777777" w:rsidR="00152B6E" w:rsidRPr="00432975" w:rsidRDefault="00152B6E" w:rsidP="00D9528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32975">
              <w:rPr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19A10CDB" w14:textId="77777777" w:rsidR="00152B6E" w:rsidRPr="00432975" w:rsidRDefault="00152B6E" w:rsidP="00D9528B">
            <w:pPr>
              <w:jc w:val="both"/>
            </w:pPr>
            <w:r w:rsidRPr="00432975">
              <w:t>заместитель начальника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152B6E" w:rsidRPr="00016D06" w14:paraId="184DAB48" w14:textId="77777777" w:rsidTr="00675CAA">
        <w:trPr>
          <w:trHeight w:val="931"/>
        </w:trPr>
        <w:tc>
          <w:tcPr>
            <w:tcW w:w="3119" w:type="dxa"/>
          </w:tcPr>
          <w:p w14:paraId="1A0A79F8" w14:textId="77777777" w:rsidR="00152B6E" w:rsidRPr="00432975" w:rsidRDefault="00152B6E" w:rsidP="00152B6E">
            <w:pPr>
              <w:jc w:val="both"/>
            </w:pPr>
            <w:r w:rsidRPr="00432975">
              <w:t xml:space="preserve">Конюхова </w:t>
            </w:r>
          </w:p>
          <w:p w14:paraId="3EF57535" w14:textId="1EF5F124" w:rsidR="00152B6E" w:rsidRPr="00432975" w:rsidRDefault="00152B6E" w:rsidP="00152B6E">
            <w:pPr>
              <w:jc w:val="both"/>
              <w:rPr>
                <w:color w:val="000000"/>
              </w:rPr>
            </w:pPr>
            <w:r w:rsidRPr="00432975">
              <w:t>Татьяна Михайловна</w:t>
            </w:r>
          </w:p>
        </w:tc>
        <w:tc>
          <w:tcPr>
            <w:tcW w:w="322" w:type="dxa"/>
          </w:tcPr>
          <w:p w14:paraId="699E4C64" w14:textId="7B5CB0F5" w:rsidR="00152B6E" w:rsidRPr="00432975" w:rsidRDefault="00152B6E" w:rsidP="00D9528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32975">
              <w:rPr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78E585DF" w14:textId="6B2B68B4" w:rsidR="00152B6E" w:rsidRPr="00432975" w:rsidRDefault="00152B6E" w:rsidP="00D9528B">
            <w:pPr>
              <w:jc w:val="both"/>
            </w:pPr>
            <w:r w:rsidRPr="00432975"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</w:tbl>
    <w:p w14:paraId="311FEEF9" w14:textId="77777777" w:rsidR="00152B6E" w:rsidRDefault="00152B6E" w:rsidP="0025567B">
      <w:pPr>
        <w:ind w:firstLine="709"/>
        <w:jc w:val="both"/>
      </w:pPr>
    </w:p>
    <w:p w14:paraId="76A7661F" w14:textId="0298BC14" w:rsidR="00992B82" w:rsidRDefault="00140E29" w:rsidP="0025567B">
      <w:pPr>
        <w:ind w:firstLine="709"/>
        <w:jc w:val="both"/>
      </w:pPr>
      <w:r>
        <w:t xml:space="preserve">В заседании приняли </w:t>
      </w:r>
      <w:r w:rsidRPr="00785B1D">
        <w:t xml:space="preserve">участие </w:t>
      </w:r>
      <w:r w:rsidR="00432975">
        <w:t>4</w:t>
      </w:r>
      <w:r w:rsidR="00992B82" w:rsidRPr="00785B1D">
        <w:t xml:space="preserve"> член</w:t>
      </w:r>
      <w:r w:rsidR="00432975">
        <w:t>а</w:t>
      </w:r>
      <w:r w:rsidR="00992B82" w:rsidRPr="00785B1D">
        <w:t xml:space="preserve"> комиссии из </w:t>
      </w:r>
      <w:r w:rsidR="0025567B" w:rsidRPr="00785B1D">
        <w:t>8</w:t>
      </w:r>
      <w:r w:rsidR="00992B82" w:rsidRPr="00785B1D">
        <w:t xml:space="preserve">, что составляет </w:t>
      </w:r>
      <w:r w:rsidR="00185623" w:rsidRPr="00185623">
        <w:t>не менее</w:t>
      </w:r>
      <w:r w:rsidR="00992B82" w:rsidRPr="00185623">
        <w:t xml:space="preserve"> половины от общего числа утвержденных членов комиссии.</w:t>
      </w:r>
    </w:p>
    <w:p w14:paraId="0F05B351" w14:textId="015D1957" w:rsidR="00A608B4" w:rsidRDefault="00992B82" w:rsidP="0025567B">
      <w:pPr>
        <w:ind w:firstLine="709"/>
        <w:jc w:val="both"/>
      </w:pPr>
      <w:r>
        <w:t xml:space="preserve"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01.07.2016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</w:t>
      </w:r>
      <w:r>
        <w:lastRenderedPageBreak/>
        <w:t xml:space="preserve">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</w:t>
      </w:r>
      <w:r w:rsidR="00695371">
        <w:t>01.07.</w:t>
      </w:r>
      <w:r>
        <w:t>2016 № 615, на территории Нижегородской области, утвержденным приказом министерства экономического развития и инвестиций Нижегородской области от 26.10.2021 № 130, комиссия правом</w:t>
      </w:r>
      <w:r w:rsidR="00E107B7">
        <w:t>очна осуществлять свои функции.</w:t>
      </w:r>
    </w:p>
    <w:p w14:paraId="68BCEE3C" w14:textId="77777777" w:rsidR="00A00417" w:rsidRPr="008051F4" w:rsidRDefault="00A00417" w:rsidP="0025567B">
      <w:pPr>
        <w:ind w:firstLine="709"/>
        <w:jc w:val="both"/>
      </w:pPr>
      <w:r w:rsidRPr="008051F4">
        <w:t>Представители участников предварительного отбора на заседании не присутствовали.</w:t>
      </w:r>
    </w:p>
    <w:p w14:paraId="330C5C66" w14:textId="77777777" w:rsidR="00A00417" w:rsidRDefault="00A00417" w:rsidP="00E66C6D">
      <w:pPr>
        <w:ind w:firstLine="709"/>
        <w:jc w:val="both"/>
      </w:pPr>
      <w:r w:rsidRPr="008051F4">
        <w:t>В соответствии с пунктом 58 Положения при проведении заседания комиссии по предварительному отбору осуществлялась аудиозапись.</w:t>
      </w:r>
    </w:p>
    <w:p w14:paraId="019A7F2F" w14:textId="40ACFA52" w:rsidR="00433C05" w:rsidRPr="008051F4" w:rsidRDefault="00433C05" w:rsidP="00E66C6D">
      <w:pPr>
        <w:ind w:firstLine="709"/>
        <w:jc w:val="both"/>
      </w:pPr>
      <w:bookmarkStart w:id="1" w:name="_Hlk216875392"/>
      <w:r w:rsidRPr="000343E5">
        <w:t xml:space="preserve">В связи с отсутствием </w:t>
      </w:r>
      <w:r>
        <w:t xml:space="preserve">секретаря </w:t>
      </w:r>
      <w:r w:rsidRPr="000343E5">
        <w:t xml:space="preserve">комиссии на заседании, его функции возложены на </w:t>
      </w:r>
      <w:r>
        <w:t>председателя</w:t>
      </w:r>
      <w:r w:rsidRPr="000343E5">
        <w:t xml:space="preserve"> комиссии</w:t>
      </w:r>
      <w:bookmarkEnd w:id="1"/>
      <w:r>
        <w:t>.</w:t>
      </w:r>
    </w:p>
    <w:p w14:paraId="779B5550" w14:textId="77777777" w:rsidR="00A00417" w:rsidRPr="008051F4" w:rsidRDefault="00A00417" w:rsidP="00A00417">
      <w:pPr>
        <w:spacing w:before="120" w:after="120"/>
        <w:ind w:firstLine="709"/>
        <w:rPr>
          <w:b/>
        </w:rPr>
      </w:pPr>
      <w:r w:rsidRPr="008051F4">
        <w:rPr>
          <w:b/>
        </w:rPr>
        <w:t>Повестка дня:</w:t>
      </w:r>
    </w:p>
    <w:p w14:paraId="1D24CFE2" w14:textId="62078229" w:rsidR="00A00417" w:rsidRPr="009A31A4" w:rsidRDefault="00A00417" w:rsidP="00433C05">
      <w:pPr>
        <w:ind w:firstLine="709"/>
        <w:jc w:val="both"/>
      </w:pPr>
      <w:r w:rsidRPr="008051F4">
        <w:t xml:space="preserve">1. Рассмотрение заявок на участие в предварительном отборе подрядных организаций по извещению </w:t>
      </w:r>
      <w:r w:rsidRPr="00005BB5">
        <w:t xml:space="preserve">от </w:t>
      </w:r>
      <w:r w:rsidR="00005BB5" w:rsidRPr="00005BB5">
        <w:t>13</w:t>
      </w:r>
      <w:r w:rsidR="0025567B" w:rsidRPr="00005BB5">
        <w:t>.</w:t>
      </w:r>
      <w:r w:rsidR="00A60254" w:rsidRPr="00005BB5">
        <w:t>11</w:t>
      </w:r>
      <w:r w:rsidR="0025567B" w:rsidRPr="00005BB5">
        <w:t>.2025</w:t>
      </w:r>
      <w:r w:rsidR="0025567B" w:rsidRPr="0025567B">
        <w:t xml:space="preserve"> </w:t>
      </w:r>
      <w:r w:rsidRPr="008051F4">
        <w:t xml:space="preserve">№ </w:t>
      </w:r>
      <w:r w:rsidR="00CD3A38" w:rsidRPr="00CD3A38">
        <w:t>01322000002250005</w:t>
      </w:r>
      <w:r w:rsidR="00AF77E6">
        <w:t>3</w:t>
      </w:r>
      <w:r w:rsidRPr="008051F4">
        <w:t xml:space="preserve">, размещенному на сайте Единой информационной системы в сфере закупок </w:t>
      </w:r>
      <w:hyperlink r:id="rId6" w:history="1">
        <w:r w:rsidRPr="0025567B">
          <w:t>http://zakupki.gov.ru/</w:t>
        </w:r>
      </w:hyperlink>
      <w:r w:rsidRPr="008051F4">
        <w:t xml:space="preserve"> и на сайте оператора электронной </w:t>
      </w:r>
      <w:r w:rsidRPr="009A31A4">
        <w:t xml:space="preserve">площадки </w:t>
      </w:r>
      <w:hyperlink r:id="rId7" w:history="1">
        <w:r w:rsidR="009A31A4" w:rsidRPr="00433C05">
          <w:t>https://etpgpb.ru/</w:t>
        </w:r>
      </w:hyperlink>
      <w:r w:rsidRPr="009A31A4">
        <w:t>.</w:t>
      </w:r>
    </w:p>
    <w:p w14:paraId="2847C148" w14:textId="717DB468" w:rsidR="00A00417" w:rsidRPr="00433C05" w:rsidRDefault="00A00417" w:rsidP="0025567B">
      <w:pPr>
        <w:ind w:firstLine="709"/>
        <w:jc w:val="both"/>
      </w:pPr>
      <w:r w:rsidRPr="008051F4">
        <w:t xml:space="preserve">2. </w:t>
      </w:r>
      <w:r w:rsidR="0025567B" w:rsidRPr="0025567B">
        <w:t xml:space="preserve">Документация утверждена приказом министерства экономического развития и инвестиций Нижегородской области от </w:t>
      </w:r>
      <w:r w:rsidR="00CD3A38">
        <w:t>12</w:t>
      </w:r>
      <w:r w:rsidR="0025567B" w:rsidRPr="0025567B">
        <w:t>.</w:t>
      </w:r>
      <w:r w:rsidR="00A60254">
        <w:t>11</w:t>
      </w:r>
      <w:r w:rsidR="0025567B" w:rsidRPr="0025567B">
        <w:t xml:space="preserve">.2025 № </w:t>
      </w:r>
      <w:r w:rsidR="00A60254">
        <w:t>2</w:t>
      </w:r>
      <w:r w:rsidR="00CD3A38">
        <w:t>15</w:t>
      </w:r>
      <w:r w:rsidRPr="00433C05">
        <w:t xml:space="preserve">. </w:t>
      </w:r>
    </w:p>
    <w:p w14:paraId="63CEB920" w14:textId="77777777" w:rsidR="00A00417" w:rsidRPr="00101759" w:rsidRDefault="00A00417" w:rsidP="0025567B">
      <w:pPr>
        <w:ind w:firstLine="709"/>
        <w:jc w:val="both"/>
      </w:pPr>
      <w:r>
        <w:t>Изменения в документацию не вносились.</w:t>
      </w:r>
    </w:p>
    <w:p w14:paraId="0CA0F5E4" w14:textId="013E277B" w:rsidR="00A00417" w:rsidRDefault="0025567B" w:rsidP="00E66C6D">
      <w:pPr>
        <w:ind w:firstLine="709"/>
        <w:jc w:val="both"/>
      </w:pPr>
      <w:r w:rsidRPr="0025567B">
        <w:t xml:space="preserve">В соответствии с извещением о проведении предварительного отбора дата и время окончания срока подачи заявок на участие в предварительном отборе: </w:t>
      </w:r>
      <w:r w:rsidR="00CD3A38">
        <w:t>05</w:t>
      </w:r>
      <w:r w:rsidRPr="0025567B">
        <w:t>.</w:t>
      </w:r>
      <w:r w:rsidR="00A60254">
        <w:t>1</w:t>
      </w:r>
      <w:r w:rsidR="00CD3A38">
        <w:t>2</w:t>
      </w:r>
      <w:r w:rsidRPr="0025567B">
        <w:t>.2025 09:00</w:t>
      </w:r>
      <w:r w:rsidR="001D635F">
        <w:t>.</w:t>
      </w:r>
    </w:p>
    <w:p w14:paraId="7BDE5349" w14:textId="6226171D" w:rsidR="00A00417" w:rsidRDefault="00A00417" w:rsidP="00433C05">
      <w:pPr>
        <w:ind w:firstLine="709"/>
        <w:jc w:val="both"/>
      </w:pPr>
      <w:r w:rsidRPr="008051F4">
        <w:t>3. По окончании установленного срока приема заявок на участие в предварительном отборе от оператора электронной площадки поступило</w:t>
      </w:r>
      <w:r w:rsidRPr="00433C05">
        <w:t xml:space="preserve"> </w:t>
      </w:r>
      <w:r w:rsidR="00AF77E6">
        <w:t>16</w:t>
      </w:r>
      <w:r w:rsidRPr="008051F4">
        <w:t xml:space="preserve"> заяв</w:t>
      </w:r>
      <w:r w:rsidR="00AF77E6">
        <w:t>ок</w:t>
      </w:r>
      <w:r w:rsidRPr="008051F4">
        <w:t xml:space="preserve"> от следующих участников предварительного отбора:</w:t>
      </w:r>
    </w:p>
    <w:p w14:paraId="60602B78" w14:textId="1882EDB5" w:rsidR="00AF77E6" w:rsidRDefault="0037666C" w:rsidP="00433C05">
      <w:pPr>
        <w:ind w:firstLine="709"/>
        <w:jc w:val="both"/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1"/>
        <w:gridCol w:w="1559"/>
        <w:gridCol w:w="2694"/>
        <w:gridCol w:w="2703"/>
        <w:gridCol w:w="1281"/>
      </w:tblGrid>
      <w:tr w:rsidR="00DF2AF6" w:rsidRPr="0025567B" w14:paraId="60ECE797" w14:textId="77777777" w:rsidTr="00185623">
        <w:trPr>
          <w:trHeight w:val="416"/>
          <w:tblHeader/>
          <w:jc w:val="center"/>
        </w:trPr>
        <w:tc>
          <w:tcPr>
            <w:tcW w:w="562" w:type="dxa"/>
          </w:tcPr>
          <w:p w14:paraId="53E0740D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№</w:t>
            </w:r>
          </w:p>
          <w:p w14:paraId="64D100AB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41" w:type="dxa"/>
          </w:tcPr>
          <w:p w14:paraId="41139A2E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1559" w:type="dxa"/>
          </w:tcPr>
          <w:p w14:paraId="280EAC6E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2694" w:type="dxa"/>
          </w:tcPr>
          <w:p w14:paraId="55F9CA02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Наименование (ИНН)</w:t>
            </w:r>
          </w:p>
        </w:tc>
        <w:tc>
          <w:tcPr>
            <w:tcW w:w="2703" w:type="dxa"/>
          </w:tcPr>
          <w:p w14:paraId="6AC78498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Адрес юридического лица (или адрес места жительства – для индивидуального предпринимателя) / телефон/адрес электронной почты</w:t>
            </w:r>
          </w:p>
        </w:tc>
        <w:tc>
          <w:tcPr>
            <w:tcW w:w="1281" w:type="dxa"/>
          </w:tcPr>
          <w:p w14:paraId="03369B35" w14:textId="77777777" w:rsidR="00A00417" w:rsidRPr="00185623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185623">
              <w:rPr>
                <w:b/>
                <w:color w:val="000000"/>
                <w:sz w:val="20"/>
                <w:szCs w:val="20"/>
              </w:rPr>
              <w:t>Наличие информации и документов, предусмотренных документацией о проведении предварительного отбора</w:t>
            </w:r>
          </w:p>
        </w:tc>
      </w:tr>
      <w:tr w:rsidR="00C84FC8" w:rsidRPr="00A60049" w14:paraId="5906D1C1" w14:textId="77777777" w:rsidTr="00185623">
        <w:trPr>
          <w:trHeight w:val="274"/>
          <w:jc w:val="center"/>
        </w:trPr>
        <w:tc>
          <w:tcPr>
            <w:tcW w:w="562" w:type="dxa"/>
          </w:tcPr>
          <w:p w14:paraId="7B7D738E" w14:textId="6BA565B2" w:rsidR="00C84FC8" w:rsidRPr="00185623" w:rsidRDefault="00AF77E6" w:rsidP="00C84F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14:paraId="16C70E6B" w14:textId="433B5613" w:rsidR="00C84FC8" w:rsidRPr="008A6438" w:rsidRDefault="00AF77E6" w:rsidP="00C84FC8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411E1DBE" w14:textId="57A2DA84" w:rsidR="00AF77E6" w:rsidRPr="00AF77E6" w:rsidRDefault="00AF77E6" w:rsidP="00AF77E6">
            <w:pPr>
              <w:jc w:val="center"/>
              <w:rPr>
                <w:color w:val="000000"/>
                <w:sz w:val="22"/>
                <w:szCs w:val="22"/>
              </w:rPr>
            </w:pPr>
            <w:r w:rsidRPr="00AF77E6">
              <w:rPr>
                <w:color w:val="000000"/>
                <w:sz w:val="22"/>
                <w:szCs w:val="22"/>
              </w:rPr>
              <w:t>17.11.2025 13:18 (MSK+00:00)</w:t>
            </w:r>
          </w:p>
          <w:p w14:paraId="6D80CDD9" w14:textId="4FA8B01F" w:rsidR="00C84FC8" w:rsidRPr="00E308B4" w:rsidRDefault="00C84FC8" w:rsidP="00AF77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2B9877" w14:textId="7E5D0589" w:rsidR="000A6AEC" w:rsidRPr="00AF77E6" w:rsidRDefault="00AF77E6" w:rsidP="00AF77E6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"ГАРАНТПРОЕКТ" (ИНН 4312149652)</w:t>
            </w:r>
          </w:p>
        </w:tc>
        <w:tc>
          <w:tcPr>
            <w:tcW w:w="2703" w:type="dxa"/>
          </w:tcPr>
          <w:p w14:paraId="282B2DEF" w14:textId="77777777" w:rsidR="00833D8D" w:rsidRDefault="00AF77E6" w:rsidP="00AF77E6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Российская Федерация, 613040, К</w:t>
            </w:r>
            <w:r w:rsidR="00833D8D">
              <w:rPr>
                <w:rStyle w:val="a3"/>
                <w:color w:val="auto"/>
                <w:sz w:val="22"/>
                <w:szCs w:val="22"/>
                <w:u w:val="none"/>
              </w:rPr>
              <w:t>ИРОВСКАЯ ОБЛАСТЬ</w:t>
            </w: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, </w:t>
            </w:r>
          </w:p>
          <w:p w14:paraId="71F3EBDB" w14:textId="35AC2599" w:rsidR="00833D8D" w:rsidRDefault="00AF77E6" w:rsidP="00AF77E6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Г. КИРОВО-ЧЕПЕЦК, </w:t>
            </w:r>
          </w:p>
          <w:p w14:paraId="1A09414F" w14:textId="1C89EA72" w:rsidR="00AF77E6" w:rsidRDefault="00AF77E6" w:rsidP="00AF77E6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УЛ. ЭНГЕЛЬСА, Д. 18, ПОМЕЩ. 1 </w:t>
            </w:r>
          </w:p>
          <w:p w14:paraId="17D0072C" w14:textId="6FEE0A2D" w:rsidR="00AF77E6" w:rsidRPr="00AF77E6" w:rsidRDefault="00AF77E6" w:rsidP="00AF77E6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/79195138089/</w:t>
            </w:r>
          </w:p>
          <w:p w14:paraId="799C3D76" w14:textId="202F2810" w:rsidR="00AF77E6" w:rsidRPr="00AF77E6" w:rsidRDefault="00AF77E6" w:rsidP="00AF77E6">
            <w:pPr>
              <w:jc w:val="center"/>
              <w:rPr>
                <w:rStyle w:val="a3"/>
                <w:color w:val="auto"/>
                <w:u w:val="none"/>
                <w:shd w:val="clear" w:color="auto" w:fill="FFFFFF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ooogproject@gmail.com</w:t>
            </w:r>
          </w:p>
        </w:tc>
        <w:tc>
          <w:tcPr>
            <w:tcW w:w="1281" w:type="dxa"/>
          </w:tcPr>
          <w:p w14:paraId="79EECBA1" w14:textId="3873F7C6" w:rsidR="00C84FC8" w:rsidRPr="00B34220" w:rsidRDefault="00432975" w:rsidP="00C84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0960B0" w:rsidRPr="00A60049" w14:paraId="104FFB7A" w14:textId="77777777" w:rsidTr="00185623">
        <w:trPr>
          <w:trHeight w:val="274"/>
          <w:jc w:val="center"/>
        </w:trPr>
        <w:tc>
          <w:tcPr>
            <w:tcW w:w="562" w:type="dxa"/>
          </w:tcPr>
          <w:p w14:paraId="75A9B319" w14:textId="565834DE" w:rsidR="000960B0" w:rsidRPr="00A60049" w:rsidRDefault="000960B0" w:rsidP="000960B0">
            <w:pPr>
              <w:jc w:val="center"/>
              <w:rPr>
                <w:color w:val="000000"/>
                <w:sz w:val="22"/>
                <w:szCs w:val="22"/>
              </w:rPr>
            </w:pPr>
            <w:r w:rsidRPr="00A600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</w:tcPr>
          <w:p w14:paraId="0A48CC0F" w14:textId="77777777" w:rsidR="000960B0" w:rsidRPr="00A60254" w:rsidRDefault="000960B0" w:rsidP="000960B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544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5C9063C" w14:textId="58E7A23B" w:rsidR="000960B0" w:rsidRPr="00E308B4" w:rsidRDefault="00AF77E6" w:rsidP="00AF77E6">
            <w:pPr>
              <w:jc w:val="center"/>
              <w:rPr>
                <w:color w:val="000000"/>
                <w:sz w:val="22"/>
                <w:szCs w:val="22"/>
              </w:rPr>
            </w:pPr>
            <w:r w:rsidRPr="00AF77E6">
              <w:rPr>
                <w:color w:val="000000"/>
                <w:sz w:val="22"/>
                <w:szCs w:val="22"/>
              </w:rPr>
              <w:t>20.11.2025 15:48 (MSK+00:00)</w:t>
            </w:r>
          </w:p>
        </w:tc>
        <w:tc>
          <w:tcPr>
            <w:tcW w:w="2694" w:type="dxa"/>
          </w:tcPr>
          <w:p w14:paraId="3CA142A4" w14:textId="0CB49E25" w:rsidR="000960B0" w:rsidRPr="00B34220" w:rsidRDefault="00AF77E6" w:rsidP="000960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"СИРИУС ПРОЕКТ" (ИНН 5260399594)</w:t>
            </w:r>
          </w:p>
        </w:tc>
        <w:tc>
          <w:tcPr>
            <w:tcW w:w="2703" w:type="dxa"/>
          </w:tcPr>
          <w:p w14:paraId="59C406F0" w14:textId="77777777" w:rsidR="00AF77E6" w:rsidRDefault="00AF77E6" w:rsidP="00005BB5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Российская Федерация, 603000, НИЖЕГОРОДСКАЯ ОБЛАСТЬ, </w:t>
            </w:r>
            <w:r>
              <w:rPr>
                <w:rStyle w:val="a3"/>
                <w:color w:val="auto"/>
                <w:sz w:val="22"/>
                <w:szCs w:val="22"/>
                <w:u w:val="none"/>
              </w:rPr>
              <w:t>Г</w:t>
            </w: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.</w:t>
            </w:r>
            <w:r>
              <w:rPr>
                <w:rStyle w:val="a3"/>
                <w:color w:val="auto"/>
                <w:sz w:val="22"/>
                <w:szCs w:val="22"/>
                <w:u w:val="none"/>
              </w:rPr>
              <w:t>О</w:t>
            </w: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. ГОРОД НИЖНИЙ НОВГОРОД, </w:t>
            </w:r>
          </w:p>
          <w:p w14:paraId="3179F5A9" w14:textId="2E7DACFB" w:rsidR="00AF77E6" w:rsidRPr="00AF77E6" w:rsidRDefault="00AF77E6" w:rsidP="00005BB5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Г</w:t>
            </w:r>
            <w:r w:rsidR="00833D8D">
              <w:rPr>
                <w:rStyle w:val="a3"/>
                <w:color w:val="auto"/>
                <w:sz w:val="22"/>
                <w:szCs w:val="22"/>
                <w:u w:val="none"/>
              </w:rPr>
              <w:t>.</w:t>
            </w: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НИЖНИЙ НОВГОРОД, УЛ БЕЛИНСКОГО, Д. 36, ПОМЕЩ. П4</w:t>
            </w: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br/>
              <w:t>/79200452215/</w:t>
            </w:r>
          </w:p>
          <w:p w14:paraId="69B94261" w14:textId="11E8F7E0" w:rsidR="00005BB5" w:rsidRPr="00AF77E6" w:rsidRDefault="00AF77E6" w:rsidP="00005BB5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vanay.buchkov@mail.ru </w:t>
            </w:r>
          </w:p>
        </w:tc>
        <w:tc>
          <w:tcPr>
            <w:tcW w:w="1281" w:type="dxa"/>
          </w:tcPr>
          <w:p w14:paraId="03348146" w14:textId="53F53CB9" w:rsidR="000960B0" w:rsidRPr="00185623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34220" w:rsidRPr="00A60049" w14:paraId="031DDF3E" w14:textId="77777777" w:rsidTr="00E308B4">
        <w:trPr>
          <w:trHeight w:val="2378"/>
          <w:jc w:val="center"/>
        </w:trPr>
        <w:tc>
          <w:tcPr>
            <w:tcW w:w="562" w:type="dxa"/>
          </w:tcPr>
          <w:p w14:paraId="7EA4AB61" w14:textId="17DF4E9E" w:rsidR="00B34220" w:rsidRPr="00A60049" w:rsidRDefault="00B34220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841" w:type="dxa"/>
          </w:tcPr>
          <w:p w14:paraId="0E4F9989" w14:textId="13C471FC" w:rsidR="00B34220" w:rsidRPr="00C54445" w:rsidRDefault="00B34220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EC1C276" w14:textId="2BC69684" w:rsidR="00B34220" w:rsidRPr="00E308B4" w:rsidRDefault="00AF77E6" w:rsidP="00E308B4">
            <w:pPr>
              <w:jc w:val="center"/>
              <w:rPr>
                <w:color w:val="000000"/>
                <w:sz w:val="22"/>
                <w:szCs w:val="22"/>
              </w:rPr>
            </w:pPr>
            <w:r w:rsidRPr="00AF77E6">
              <w:rPr>
                <w:color w:val="000000"/>
                <w:sz w:val="22"/>
                <w:szCs w:val="22"/>
              </w:rPr>
              <w:t>01.12.2025 16:53 (MSK+00:00)</w:t>
            </w:r>
          </w:p>
        </w:tc>
        <w:tc>
          <w:tcPr>
            <w:tcW w:w="2694" w:type="dxa"/>
          </w:tcPr>
          <w:p w14:paraId="7F7154D9" w14:textId="77777777" w:rsidR="00AF77E6" w:rsidRDefault="00AF77E6" w:rsidP="000960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"МЕТЕОР СИГМА ЛИФТ" </w:t>
            </w:r>
          </w:p>
          <w:p w14:paraId="0A4DEA5C" w14:textId="22C1CA0F" w:rsidR="00B34220" w:rsidRPr="00AF77E6" w:rsidRDefault="00AF77E6" w:rsidP="000960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>(ИНН 7722794309)</w:t>
            </w:r>
          </w:p>
        </w:tc>
        <w:tc>
          <w:tcPr>
            <w:tcW w:w="2703" w:type="dxa"/>
          </w:tcPr>
          <w:p w14:paraId="3A22CEF6" w14:textId="77777777" w:rsidR="00AF77E6" w:rsidRDefault="00AF77E6" w:rsidP="00E308B4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Российская Федерация, 105118, Г.МОСКВА, </w:t>
            </w:r>
            <w:proofErr w:type="spellStart"/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вн.тер.г</w:t>
            </w:r>
            <w:proofErr w:type="spellEnd"/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. МУНИЦИПАЛЬНЫЙ ОКРУГ СОКОЛИНАЯ ГОРА, </w:t>
            </w:r>
          </w:p>
          <w:p w14:paraId="686CE844" w14:textId="77777777" w:rsidR="00AF77E6" w:rsidRDefault="00AF77E6" w:rsidP="00E308B4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УЛ КИРПИЧНАЯ, </w:t>
            </w:r>
          </w:p>
          <w:p w14:paraId="3E85855C" w14:textId="646A9898" w:rsidR="00B34220" w:rsidRPr="00AF77E6" w:rsidRDefault="00AF77E6" w:rsidP="00E308B4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Д. 21, К. 1</w:t>
            </w:r>
          </w:p>
          <w:p w14:paraId="7B0A8125" w14:textId="77777777" w:rsidR="00AF77E6" w:rsidRPr="00AF77E6" w:rsidRDefault="00AF77E6" w:rsidP="00E308B4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/79152725131/</w:t>
            </w:r>
          </w:p>
          <w:p w14:paraId="6A247574" w14:textId="6E3B6272" w:rsidR="00AF77E6" w:rsidRPr="00AF77E6" w:rsidRDefault="00AF77E6" w:rsidP="00E308B4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sigma@meteor.ru</w:t>
            </w:r>
          </w:p>
        </w:tc>
        <w:tc>
          <w:tcPr>
            <w:tcW w:w="1281" w:type="dxa"/>
          </w:tcPr>
          <w:p w14:paraId="13BADF86" w14:textId="0227753B" w:rsidR="00B34220" w:rsidRPr="00185623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F77E6" w:rsidRPr="00A60049" w14:paraId="3E81D24D" w14:textId="77777777" w:rsidTr="00E308B4">
        <w:trPr>
          <w:trHeight w:val="2378"/>
          <w:jc w:val="center"/>
        </w:trPr>
        <w:tc>
          <w:tcPr>
            <w:tcW w:w="562" w:type="dxa"/>
          </w:tcPr>
          <w:p w14:paraId="375C5CC4" w14:textId="156DA13A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14:paraId="6D5F93A8" w14:textId="29CEEBF6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06B086AD" w14:textId="7CEE91A2" w:rsidR="00AF77E6" w:rsidRPr="00E308B4" w:rsidRDefault="00AF77E6" w:rsidP="00AF77E6">
            <w:pPr>
              <w:jc w:val="center"/>
              <w:rPr>
                <w:color w:val="000000"/>
                <w:sz w:val="22"/>
                <w:szCs w:val="22"/>
              </w:rPr>
            </w:pPr>
            <w:r w:rsidRPr="00AF77E6">
              <w:rPr>
                <w:color w:val="000000"/>
                <w:sz w:val="22"/>
                <w:szCs w:val="22"/>
              </w:rPr>
              <w:t>03.12.2025 11:46 (MSK+00:00)</w:t>
            </w:r>
          </w:p>
        </w:tc>
        <w:tc>
          <w:tcPr>
            <w:tcW w:w="2694" w:type="dxa"/>
          </w:tcPr>
          <w:p w14:paraId="3F56FF32" w14:textId="77777777" w:rsidR="00AF77E6" w:rsidRPr="00AF77E6" w:rsidRDefault="00AF77E6" w:rsidP="00AF77E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СК "СТАЛЬМОНОЛИТМОНТАЖ" </w:t>
            </w:r>
          </w:p>
          <w:p w14:paraId="3D2B4B07" w14:textId="64D0F514" w:rsidR="00AF77E6" w:rsidRPr="00AF77E6" w:rsidRDefault="00AF77E6" w:rsidP="00AF77E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>(ИНН 5256097978)</w:t>
            </w:r>
          </w:p>
        </w:tc>
        <w:tc>
          <w:tcPr>
            <w:tcW w:w="2703" w:type="dxa"/>
          </w:tcPr>
          <w:p w14:paraId="12DB0B37" w14:textId="77777777" w:rsidR="00833D8D" w:rsidRDefault="00AF77E6" w:rsidP="00924D5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Российская Федерация, 603140, НИЖЕГОРОДСКАЯ ОБЛАСТЬ, Г НИЖНИЙ НОВГОРОД, </w:t>
            </w:r>
          </w:p>
          <w:p w14:paraId="46A6352B" w14:textId="77777777" w:rsidR="00833D8D" w:rsidRDefault="00AF77E6" w:rsidP="00924D5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ПЕР МОТАЛЬНЫЙ, </w:t>
            </w:r>
          </w:p>
          <w:p w14:paraId="3C056ACA" w14:textId="7849EA16" w:rsidR="00AF77E6" w:rsidRPr="00AF77E6" w:rsidRDefault="00AF77E6" w:rsidP="00924D5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Д. 10А, ПОМЕЩ. 306</w:t>
            </w:r>
          </w:p>
          <w:p w14:paraId="7210BEA5" w14:textId="77777777" w:rsidR="00AF77E6" w:rsidRPr="00AF77E6" w:rsidRDefault="00AF77E6" w:rsidP="00924D5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/79200660100/</w:t>
            </w:r>
          </w:p>
          <w:p w14:paraId="40EA1D84" w14:textId="1210DC54" w:rsidR="00AF77E6" w:rsidRPr="00AF77E6" w:rsidRDefault="00AF77E6" w:rsidP="00924D5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stalmm@yandex.ru</w:t>
            </w:r>
          </w:p>
        </w:tc>
        <w:tc>
          <w:tcPr>
            <w:tcW w:w="1281" w:type="dxa"/>
          </w:tcPr>
          <w:p w14:paraId="707B1FDA" w14:textId="3EC8FAC0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F77E6" w:rsidRPr="00A60049" w14:paraId="33DA8A60" w14:textId="77777777" w:rsidTr="00AF77E6">
        <w:trPr>
          <w:trHeight w:val="2030"/>
          <w:jc w:val="center"/>
        </w:trPr>
        <w:tc>
          <w:tcPr>
            <w:tcW w:w="562" w:type="dxa"/>
          </w:tcPr>
          <w:p w14:paraId="6BFD982A" w14:textId="08408F86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1" w:type="dxa"/>
          </w:tcPr>
          <w:p w14:paraId="7AC3809C" w14:textId="023F178F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032B5FE0" w14:textId="6B89DD26" w:rsidR="00AF77E6" w:rsidRPr="00AF77E6" w:rsidRDefault="00AF77E6" w:rsidP="00AF77E6">
            <w:pPr>
              <w:jc w:val="center"/>
              <w:rPr>
                <w:color w:val="000000"/>
                <w:sz w:val="22"/>
                <w:szCs w:val="22"/>
              </w:rPr>
            </w:pPr>
            <w:r w:rsidRPr="00AF77E6">
              <w:rPr>
                <w:color w:val="000000"/>
                <w:sz w:val="22"/>
                <w:szCs w:val="22"/>
              </w:rPr>
              <w:t>03.12.2025 14:40 (MSK+00:00)</w:t>
            </w:r>
          </w:p>
          <w:p w14:paraId="3929DC87" w14:textId="77777777" w:rsidR="00AF77E6" w:rsidRPr="00E308B4" w:rsidRDefault="00AF77E6" w:rsidP="00AF77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42368D3" w14:textId="77777777" w:rsidR="00AF77E6" w:rsidRPr="00AF77E6" w:rsidRDefault="00AF77E6" w:rsidP="00AF77E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"ИНСЕРВИС" </w:t>
            </w:r>
          </w:p>
          <w:p w14:paraId="15FE0AA0" w14:textId="50A85075" w:rsidR="00AF77E6" w:rsidRPr="00AF77E6" w:rsidRDefault="00AF77E6" w:rsidP="00AF77E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>(ИНН 3665062570)</w:t>
            </w:r>
          </w:p>
        </w:tc>
        <w:tc>
          <w:tcPr>
            <w:tcW w:w="2703" w:type="dxa"/>
          </w:tcPr>
          <w:p w14:paraId="6FAE30E9" w14:textId="77777777" w:rsidR="00833D8D" w:rsidRDefault="00AF77E6" w:rsidP="00924D5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 xml:space="preserve">Российская Федерация, 394077, ОБЛАСТЬ ВОРОНЕЖСКАЯ, </w:t>
            </w:r>
          </w:p>
          <w:p w14:paraId="73A01CF5" w14:textId="0C2E84ED" w:rsidR="00AF77E6" w:rsidRDefault="00AF77E6" w:rsidP="00924D5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Г. ВОРОНЕЖ, ПР-КТ МОСКОВСКИЙ, Д. 97А, КВ. 32</w:t>
            </w:r>
          </w:p>
          <w:p w14:paraId="13B14C65" w14:textId="77777777" w:rsidR="00AF77E6" w:rsidRPr="00AF77E6" w:rsidRDefault="00AF77E6" w:rsidP="00924D5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>
              <w:rPr>
                <w:rStyle w:val="a3"/>
                <w:color w:val="auto"/>
                <w:sz w:val="22"/>
                <w:szCs w:val="22"/>
                <w:u w:val="none"/>
              </w:rPr>
              <w:t>/</w:t>
            </w: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79030306974/</w:t>
            </w:r>
          </w:p>
          <w:p w14:paraId="4DEA5EF6" w14:textId="0C3D5B0D" w:rsidR="00AF77E6" w:rsidRPr="00AF77E6" w:rsidRDefault="00AF77E6" w:rsidP="00924D5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</w:rPr>
              <w:t>inservis.vrn@bk.ru</w:t>
            </w:r>
          </w:p>
        </w:tc>
        <w:tc>
          <w:tcPr>
            <w:tcW w:w="1281" w:type="dxa"/>
          </w:tcPr>
          <w:p w14:paraId="3349DE1B" w14:textId="3F4878EF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F77E6" w:rsidRPr="00A60049" w14:paraId="3053BDFD" w14:textId="77777777" w:rsidTr="00AF77E6">
        <w:trPr>
          <w:trHeight w:val="1839"/>
          <w:jc w:val="center"/>
        </w:trPr>
        <w:tc>
          <w:tcPr>
            <w:tcW w:w="562" w:type="dxa"/>
          </w:tcPr>
          <w:p w14:paraId="5BD09A95" w14:textId="2FCECD4A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41" w:type="dxa"/>
          </w:tcPr>
          <w:p w14:paraId="6CC73E16" w14:textId="28BA20D3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32A5CAC7" w14:textId="770CF20D" w:rsidR="00AF77E6" w:rsidRPr="00E308B4" w:rsidRDefault="00AF77E6" w:rsidP="00E308B4">
            <w:pPr>
              <w:jc w:val="center"/>
              <w:rPr>
                <w:color w:val="000000"/>
                <w:sz w:val="22"/>
                <w:szCs w:val="22"/>
              </w:rPr>
            </w:pPr>
            <w:r w:rsidRPr="00AF77E6">
              <w:rPr>
                <w:color w:val="000000"/>
                <w:sz w:val="22"/>
                <w:szCs w:val="22"/>
              </w:rPr>
              <w:t>03.12.2025 19:07 (MSK+00:00)</w:t>
            </w:r>
          </w:p>
        </w:tc>
        <w:tc>
          <w:tcPr>
            <w:tcW w:w="2694" w:type="dxa"/>
          </w:tcPr>
          <w:p w14:paraId="1D6106A4" w14:textId="044E1A42" w:rsidR="00AF77E6" w:rsidRPr="00AF77E6" w:rsidRDefault="00AF77E6" w:rsidP="00AF77E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"СТРОИТЕЛЬНО-ПРОИЗВОДСТВЕННОЕ УПРАВЛЕНИЕ" (ИНН 6150032997)</w:t>
            </w:r>
          </w:p>
        </w:tc>
        <w:tc>
          <w:tcPr>
            <w:tcW w:w="2703" w:type="dxa"/>
          </w:tcPr>
          <w:p w14:paraId="576BEFBE" w14:textId="77777777" w:rsidR="00432975" w:rsidRDefault="00AF77E6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Российская Федерация, 346400, РОСТОВСКАЯ ОБЛАСТЬ, </w:t>
            </w:r>
          </w:p>
          <w:p w14:paraId="430978DE" w14:textId="77777777" w:rsidR="00432975" w:rsidRDefault="00AF77E6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Г. НОВОЧЕРКАССК, </w:t>
            </w:r>
          </w:p>
          <w:p w14:paraId="5E532695" w14:textId="62D93D17" w:rsidR="00AF77E6" w:rsidRPr="00AF77E6" w:rsidRDefault="00AF77E6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>УЛ. КРУПСКОЙ, Д.76</w:t>
            </w:r>
          </w:p>
          <w:p w14:paraId="10007DCA" w14:textId="77777777" w:rsidR="00AF77E6" w:rsidRPr="00AF77E6" w:rsidRDefault="00AF77E6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>/79054593319/</w:t>
            </w:r>
          </w:p>
          <w:p w14:paraId="2E488CF5" w14:textId="730AA9B5" w:rsidR="00AF77E6" w:rsidRPr="00AF77E6" w:rsidRDefault="00AF77E6" w:rsidP="00924D5C">
            <w:pPr>
              <w:jc w:val="center"/>
            </w:pPr>
            <w:r w:rsidRPr="00AF77E6">
              <w:rPr>
                <w:sz w:val="22"/>
                <w:szCs w:val="22"/>
                <w:shd w:val="clear" w:color="auto" w:fill="FFFFFF"/>
              </w:rPr>
              <w:t>info@spu-pr.ru</w:t>
            </w:r>
          </w:p>
        </w:tc>
        <w:tc>
          <w:tcPr>
            <w:tcW w:w="1281" w:type="dxa"/>
          </w:tcPr>
          <w:p w14:paraId="30546281" w14:textId="5A5449DB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F77E6" w:rsidRPr="00A60049" w14:paraId="234E6F98" w14:textId="77777777" w:rsidTr="008D1762">
        <w:trPr>
          <w:trHeight w:val="2122"/>
          <w:jc w:val="center"/>
        </w:trPr>
        <w:tc>
          <w:tcPr>
            <w:tcW w:w="562" w:type="dxa"/>
          </w:tcPr>
          <w:p w14:paraId="4D9B2A14" w14:textId="0789F474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14:paraId="54AA19D4" w14:textId="5273C9A6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1CADCEAE" w14:textId="702B900F" w:rsidR="00AF77E6" w:rsidRPr="00E308B4" w:rsidRDefault="008D1762" w:rsidP="00E308B4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>04.12.2025 14:47 (MSK+00:00)</w:t>
            </w:r>
          </w:p>
        </w:tc>
        <w:tc>
          <w:tcPr>
            <w:tcW w:w="2694" w:type="dxa"/>
          </w:tcPr>
          <w:p w14:paraId="52DEBBEE" w14:textId="30C9A1CD" w:rsidR="00AF77E6" w:rsidRPr="008D1762" w:rsidRDefault="00954C66" w:rsidP="000960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8" w:tgtFrame="_blank" w:history="1">
              <w:r w:rsidR="008D1762" w:rsidRPr="008D1762">
                <w:rPr>
                  <w:sz w:val="22"/>
                  <w:szCs w:val="22"/>
                  <w:shd w:val="clear" w:color="auto" w:fill="FFFFFF"/>
                </w:rPr>
                <w:t>ОБЩЕСТВО С ОГРАНИЧЕННОЙ ОТВЕТСТВЕННОСТЬЮ "ИНЖИНИРИНГОВАЯ КОМПАНИЯ ПОДЪЁМ" (ИНН 7703761192)</w:t>
              </w:r>
            </w:hyperlink>
          </w:p>
        </w:tc>
        <w:tc>
          <w:tcPr>
            <w:tcW w:w="2703" w:type="dxa"/>
          </w:tcPr>
          <w:p w14:paraId="221D5C1B" w14:textId="77777777" w:rsidR="00861C29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 xml:space="preserve">Российская Федерация, 142500, МОСКОВСКАЯ ОБЛАСТЬ, Г. ПАВЛОВСКИЙ ПОСАД, УЛ. ГЕРЦЕНА, Д. 18А, </w:t>
            </w:r>
          </w:p>
          <w:p w14:paraId="2071AFB6" w14:textId="5D91169D" w:rsidR="00AF77E6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>К. 2, ПОМЕЩ. 13</w:t>
            </w:r>
          </w:p>
          <w:p w14:paraId="351066E7" w14:textId="77777777" w:rsidR="008D1762" w:rsidRPr="008D1762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>/79258814744/</w:t>
            </w:r>
          </w:p>
          <w:p w14:paraId="45DC87AE" w14:textId="7FDF0DD8" w:rsidR="008D1762" w:rsidRPr="008D1762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>info@riseup.ru</w:t>
            </w:r>
          </w:p>
        </w:tc>
        <w:tc>
          <w:tcPr>
            <w:tcW w:w="1281" w:type="dxa"/>
          </w:tcPr>
          <w:p w14:paraId="384DFF78" w14:textId="6EA23903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F77E6" w:rsidRPr="00A60049" w14:paraId="5C68BE7F" w14:textId="77777777" w:rsidTr="008D1762">
        <w:trPr>
          <w:trHeight w:val="2124"/>
          <w:jc w:val="center"/>
        </w:trPr>
        <w:tc>
          <w:tcPr>
            <w:tcW w:w="562" w:type="dxa"/>
          </w:tcPr>
          <w:p w14:paraId="2A71DDDE" w14:textId="3F0BD865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841" w:type="dxa"/>
          </w:tcPr>
          <w:p w14:paraId="6D5959D9" w14:textId="44797488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17D8CF9F" w14:textId="6DF05D05" w:rsidR="00AF77E6" w:rsidRPr="00E308B4" w:rsidRDefault="008D1762" w:rsidP="00E308B4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>04.12.2025 14:57 (MSK+00:00)</w:t>
            </w:r>
          </w:p>
        </w:tc>
        <w:tc>
          <w:tcPr>
            <w:tcW w:w="2694" w:type="dxa"/>
          </w:tcPr>
          <w:p w14:paraId="73A1CEEA" w14:textId="242050B9" w:rsidR="00AF77E6" w:rsidRPr="008D1762" w:rsidRDefault="00954C66" w:rsidP="000960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9" w:tgtFrame="_blank" w:history="1">
              <w:r w:rsidR="008D1762" w:rsidRPr="008D1762">
                <w:rPr>
                  <w:sz w:val="22"/>
                  <w:szCs w:val="22"/>
                  <w:shd w:val="clear" w:color="auto" w:fill="FFFFFF"/>
                </w:rPr>
                <w:t>ОБЩЕСТВО С ОГРАНИЧЕННОЙ ОТВЕТСТВЕННОСТЬЮ "МЛМ НЕВА ТРЕЙД" (ИНН 7826734706)</w:t>
              </w:r>
            </w:hyperlink>
          </w:p>
        </w:tc>
        <w:tc>
          <w:tcPr>
            <w:tcW w:w="2703" w:type="dxa"/>
          </w:tcPr>
          <w:p w14:paraId="07959486" w14:textId="77777777" w:rsidR="00833D8D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 xml:space="preserve">Российская Федерация, 190031, Г.САНКТ-ПЕТЕРБУРГ, </w:t>
            </w:r>
          </w:p>
          <w:p w14:paraId="2443967A" w14:textId="77777777" w:rsidR="00833D8D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 xml:space="preserve">УЛ. ЕФИМОВА, Д. 4А, ЛИТЕРА А, </w:t>
            </w:r>
          </w:p>
          <w:p w14:paraId="0B394089" w14:textId="106F98BF" w:rsidR="00AF77E6" w:rsidRPr="008D1762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>ПОМЕЩ. 20Н</w:t>
            </w:r>
          </w:p>
          <w:p w14:paraId="311F85AE" w14:textId="5335CC47" w:rsidR="008D1762" w:rsidRPr="008D1762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>/78127188060/</w:t>
            </w:r>
          </w:p>
          <w:p w14:paraId="218BE424" w14:textId="51EAA339" w:rsidR="008D1762" w:rsidRPr="008D1762" w:rsidRDefault="008D1762" w:rsidP="00924D5C">
            <w:pPr>
              <w:jc w:val="center"/>
              <w:rPr>
                <w:color w:val="000000"/>
              </w:rPr>
            </w:pPr>
            <w:r w:rsidRPr="008D1762">
              <w:rPr>
                <w:color w:val="000000"/>
                <w:sz w:val="22"/>
                <w:szCs w:val="22"/>
              </w:rPr>
              <w:t>info@mlmnevatrade.ru</w:t>
            </w:r>
          </w:p>
        </w:tc>
        <w:tc>
          <w:tcPr>
            <w:tcW w:w="1281" w:type="dxa"/>
          </w:tcPr>
          <w:p w14:paraId="0EBBF9BF" w14:textId="60721BDA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F77E6" w:rsidRPr="00A60049" w14:paraId="0AAF20CE" w14:textId="77777777" w:rsidTr="008D1762">
        <w:trPr>
          <w:trHeight w:val="2126"/>
          <w:jc w:val="center"/>
        </w:trPr>
        <w:tc>
          <w:tcPr>
            <w:tcW w:w="562" w:type="dxa"/>
          </w:tcPr>
          <w:p w14:paraId="076F73FB" w14:textId="02785715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1" w:type="dxa"/>
          </w:tcPr>
          <w:p w14:paraId="59C12299" w14:textId="5DB173A7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61592D2F" w14:textId="6C849028" w:rsidR="00AF77E6" w:rsidRPr="00E308B4" w:rsidRDefault="008D1762" w:rsidP="00E308B4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>04.12.2025 16:16 (MSK+00:00)</w:t>
            </w:r>
          </w:p>
        </w:tc>
        <w:tc>
          <w:tcPr>
            <w:tcW w:w="2694" w:type="dxa"/>
          </w:tcPr>
          <w:p w14:paraId="3527499A" w14:textId="126364DB" w:rsidR="00AF77E6" w:rsidRPr="008D1762" w:rsidRDefault="008D1762" w:rsidP="008D176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D1762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"МЕЖРЕГИОНАЛЬНЫЙ ЦЕНТР ЭКСПЕРТИЗЫ" (ИНН 5836901127)</w:t>
            </w:r>
          </w:p>
        </w:tc>
        <w:tc>
          <w:tcPr>
            <w:tcW w:w="2703" w:type="dxa"/>
          </w:tcPr>
          <w:p w14:paraId="5CE6DA72" w14:textId="77777777" w:rsidR="00833D8D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 xml:space="preserve">Российская Федерация, 440018, ПЕНЗЕНСКАЯ ОБЛАСТЬ, </w:t>
            </w:r>
            <w:r w:rsidR="00833D8D">
              <w:rPr>
                <w:color w:val="000000"/>
                <w:sz w:val="22"/>
                <w:szCs w:val="22"/>
              </w:rPr>
              <w:t>Г</w:t>
            </w:r>
            <w:r w:rsidRPr="008D1762">
              <w:rPr>
                <w:color w:val="000000"/>
                <w:sz w:val="22"/>
                <w:szCs w:val="22"/>
              </w:rPr>
              <w:t>.</w:t>
            </w:r>
            <w:r w:rsidR="00833D8D">
              <w:rPr>
                <w:color w:val="000000"/>
                <w:sz w:val="22"/>
                <w:szCs w:val="22"/>
              </w:rPr>
              <w:t>О</w:t>
            </w:r>
            <w:r w:rsidRPr="008D1762">
              <w:rPr>
                <w:color w:val="000000"/>
                <w:sz w:val="22"/>
                <w:szCs w:val="22"/>
              </w:rPr>
              <w:t xml:space="preserve">. ГОРОД ПЕНЗА, Г ПЕНЗА, </w:t>
            </w:r>
          </w:p>
          <w:p w14:paraId="6DD9FE51" w14:textId="77777777" w:rsidR="00833D8D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 xml:space="preserve">УЛ БЕКЕШСКАЯ, </w:t>
            </w:r>
          </w:p>
          <w:p w14:paraId="25E179BA" w14:textId="1F572959" w:rsidR="00AF77E6" w:rsidRPr="008D1762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>СТР. 39, ОФИС 215</w:t>
            </w:r>
          </w:p>
          <w:p w14:paraId="06D5B6FB" w14:textId="77777777" w:rsidR="008D1762" w:rsidRPr="008D1762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>/79093219878/</w:t>
            </w:r>
          </w:p>
          <w:p w14:paraId="3F3F7781" w14:textId="3E291567" w:rsidR="008D1762" w:rsidRPr="008D1762" w:rsidRDefault="008D1762" w:rsidP="00924D5C">
            <w:pPr>
              <w:jc w:val="center"/>
              <w:rPr>
                <w:color w:val="000000"/>
              </w:rPr>
            </w:pPr>
            <w:r w:rsidRPr="008D1762">
              <w:rPr>
                <w:color w:val="000000"/>
                <w:sz w:val="22"/>
                <w:szCs w:val="22"/>
              </w:rPr>
              <w:t>igor_garkin@mail.ru</w:t>
            </w:r>
          </w:p>
        </w:tc>
        <w:tc>
          <w:tcPr>
            <w:tcW w:w="1281" w:type="dxa"/>
          </w:tcPr>
          <w:p w14:paraId="00D8728C" w14:textId="14A36C77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F77E6" w:rsidRPr="00A60049" w14:paraId="6D0EA089" w14:textId="77777777" w:rsidTr="00E308B4">
        <w:trPr>
          <w:trHeight w:val="2378"/>
          <w:jc w:val="center"/>
        </w:trPr>
        <w:tc>
          <w:tcPr>
            <w:tcW w:w="562" w:type="dxa"/>
          </w:tcPr>
          <w:p w14:paraId="16737E09" w14:textId="7A5F40BB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1" w:type="dxa"/>
          </w:tcPr>
          <w:p w14:paraId="67B6D54A" w14:textId="337CA5C7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6C2176A9" w14:textId="6F9476FA" w:rsidR="00AF77E6" w:rsidRPr="00E308B4" w:rsidRDefault="008D1762" w:rsidP="00E308B4">
            <w:pPr>
              <w:jc w:val="center"/>
              <w:rPr>
                <w:color w:val="000000"/>
                <w:sz w:val="22"/>
                <w:szCs w:val="22"/>
              </w:rPr>
            </w:pPr>
            <w:r w:rsidRPr="008D1762">
              <w:rPr>
                <w:color w:val="000000"/>
                <w:sz w:val="22"/>
                <w:szCs w:val="22"/>
              </w:rPr>
              <w:t>04.12.2025 16:18 (MSK+00:00)</w:t>
            </w:r>
          </w:p>
        </w:tc>
        <w:tc>
          <w:tcPr>
            <w:tcW w:w="2694" w:type="dxa"/>
          </w:tcPr>
          <w:p w14:paraId="2B4BDD26" w14:textId="77777777" w:rsidR="008D1762" w:rsidRPr="008D1762" w:rsidRDefault="008D1762" w:rsidP="008D176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D1762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"ТАТЛИФТ" </w:t>
            </w:r>
          </w:p>
          <w:p w14:paraId="5AD2181F" w14:textId="2A7D7DB2" w:rsidR="00AF77E6" w:rsidRPr="008D1762" w:rsidRDefault="008D1762" w:rsidP="008D176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D1762">
              <w:rPr>
                <w:sz w:val="22"/>
                <w:szCs w:val="22"/>
                <w:shd w:val="clear" w:color="auto" w:fill="FFFFFF"/>
              </w:rPr>
              <w:t>(ИНН 1648052787)</w:t>
            </w:r>
          </w:p>
        </w:tc>
        <w:tc>
          <w:tcPr>
            <w:tcW w:w="2703" w:type="dxa"/>
          </w:tcPr>
          <w:p w14:paraId="06E21CCC" w14:textId="414DFA96" w:rsidR="00861C29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1654BC">
              <w:rPr>
                <w:color w:val="000000"/>
                <w:sz w:val="22"/>
                <w:szCs w:val="22"/>
              </w:rPr>
              <w:t xml:space="preserve">Российская Федерация, 422542, РЕСПУБЛИКА ТАТАРСТАН, </w:t>
            </w:r>
            <w:proofErr w:type="spellStart"/>
            <w:r w:rsidRPr="001654BC">
              <w:rPr>
                <w:color w:val="000000"/>
                <w:sz w:val="22"/>
                <w:szCs w:val="22"/>
              </w:rPr>
              <w:t>м.р</w:t>
            </w:r>
            <w:proofErr w:type="spellEnd"/>
            <w:r w:rsidRPr="001654BC">
              <w:rPr>
                <w:color w:val="000000"/>
                <w:sz w:val="22"/>
                <w:szCs w:val="22"/>
              </w:rPr>
              <w:t xml:space="preserve">-н. ЗЕЛЕНОДОЛЬСКИЙ, ГОРОД ЗЕЛЕНОДОЛЬСК, </w:t>
            </w:r>
          </w:p>
          <w:p w14:paraId="223BC2EC" w14:textId="77777777" w:rsidR="00861C29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1654BC">
              <w:rPr>
                <w:color w:val="000000"/>
                <w:sz w:val="22"/>
                <w:szCs w:val="22"/>
              </w:rPr>
              <w:t xml:space="preserve">Г ЗЕЛЕНОДОЛЬСК, </w:t>
            </w:r>
          </w:p>
          <w:p w14:paraId="69D68732" w14:textId="2B777E79" w:rsidR="00AF77E6" w:rsidRPr="001654BC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1654BC">
              <w:rPr>
                <w:color w:val="000000"/>
                <w:sz w:val="22"/>
                <w:szCs w:val="22"/>
              </w:rPr>
              <w:t>П/Р ПРОМЫШЛЕННАЯ ПЛОЩАДКА ЗЕЛЕНОДОЛЬСК, ЗД. 5</w:t>
            </w:r>
          </w:p>
          <w:p w14:paraId="1B38DB54" w14:textId="6F42F337" w:rsidR="008D1762" w:rsidRPr="001654BC" w:rsidRDefault="008D1762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1654BC">
              <w:rPr>
                <w:color w:val="000000"/>
                <w:sz w:val="22"/>
                <w:szCs w:val="22"/>
              </w:rPr>
              <w:t>/79656127799/</w:t>
            </w:r>
          </w:p>
          <w:p w14:paraId="48F4384D" w14:textId="5121242B" w:rsidR="008D1762" w:rsidRPr="001654BC" w:rsidRDefault="008D1762" w:rsidP="00924D5C">
            <w:pPr>
              <w:jc w:val="center"/>
              <w:rPr>
                <w:color w:val="000000"/>
              </w:rPr>
            </w:pPr>
            <w:r w:rsidRPr="001654BC">
              <w:rPr>
                <w:color w:val="000000"/>
                <w:sz w:val="22"/>
                <w:szCs w:val="22"/>
              </w:rPr>
              <w:t>info@tatlift.com</w:t>
            </w:r>
          </w:p>
        </w:tc>
        <w:tc>
          <w:tcPr>
            <w:tcW w:w="1281" w:type="dxa"/>
          </w:tcPr>
          <w:p w14:paraId="5C20B00C" w14:textId="7C752617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227EBA">
              <w:rPr>
                <w:color w:val="000000"/>
                <w:sz w:val="22"/>
                <w:szCs w:val="22"/>
              </w:rPr>
              <w:t>/-</w:t>
            </w:r>
          </w:p>
        </w:tc>
      </w:tr>
      <w:tr w:rsidR="00AF77E6" w:rsidRPr="00A60049" w14:paraId="2BC1E813" w14:textId="77777777" w:rsidTr="00E308B4">
        <w:trPr>
          <w:trHeight w:val="2378"/>
          <w:jc w:val="center"/>
        </w:trPr>
        <w:tc>
          <w:tcPr>
            <w:tcW w:w="562" w:type="dxa"/>
          </w:tcPr>
          <w:p w14:paraId="079EC156" w14:textId="5BC91E88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1" w:type="dxa"/>
          </w:tcPr>
          <w:p w14:paraId="706BA99A" w14:textId="5620FB38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6D565CF9" w14:textId="32B8FED3" w:rsidR="00AF77E6" w:rsidRPr="001654BC" w:rsidRDefault="001654BC" w:rsidP="001654B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04.12.2025 17:58 (MSK+00:00)</w:t>
            </w:r>
          </w:p>
        </w:tc>
        <w:tc>
          <w:tcPr>
            <w:tcW w:w="2694" w:type="dxa"/>
          </w:tcPr>
          <w:p w14:paraId="2539A92E" w14:textId="6A5D7C33" w:rsidR="00AF77E6" w:rsidRPr="001654BC" w:rsidRDefault="001654BC" w:rsidP="001654B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"ПРОМВЫСОТНИК" (ИНН 2130120630)</w:t>
            </w:r>
          </w:p>
        </w:tc>
        <w:tc>
          <w:tcPr>
            <w:tcW w:w="2703" w:type="dxa"/>
          </w:tcPr>
          <w:p w14:paraId="7742964E" w14:textId="77777777" w:rsid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Российская Федерация, 428008, ЧУВАШСКАЯ РЕСПУБЛИКА - ЧУВАШИЯ, </w:t>
            </w:r>
            <w:r>
              <w:rPr>
                <w:sz w:val="22"/>
                <w:szCs w:val="22"/>
                <w:shd w:val="clear" w:color="auto" w:fill="FFFFFF"/>
              </w:rPr>
              <w:t>Г</w:t>
            </w:r>
            <w:r w:rsidRPr="001654BC">
              <w:rPr>
                <w:sz w:val="22"/>
                <w:szCs w:val="22"/>
                <w:shd w:val="clear" w:color="auto" w:fill="FFFFFF"/>
              </w:rPr>
              <w:t>.</w:t>
            </w:r>
            <w:r>
              <w:rPr>
                <w:sz w:val="22"/>
                <w:szCs w:val="22"/>
                <w:shd w:val="clear" w:color="auto" w:fill="FFFFFF"/>
              </w:rPr>
              <w:t>О</w:t>
            </w:r>
            <w:r w:rsidRPr="001654BC">
              <w:rPr>
                <w:sz w:val="22"/>
                <w:szCs w:val="22"/>
                <w:shd w:val="clear" w:color="auto" w:fill="FFFFFF"/>
              </w:rPr>
              <w:t xml:space="preserve">. ГОРОД ЧЕБОКСАРЫ, </w:t>
            </w:r>
          </w:p>
          <w:p w14:paraId="52FFF8B9" w14:textId="5EFE5219" w:rsid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Г</w:t>
            </w:r>
            <w:r w:rsidR="00833D8D">
              <w:rPr>
                <w:sz w:val="22"/>
                <w:szCs w:val="22"/>
                <w:shd w:val="clear" w:color="auto" w:fill="FFFFFF"/>
              </w:rPr>
              <w:t>.</w:t>
            </w:r>
            <w:r w:rsidRPr="001654BC">
              <w:rPr>
                <w:sz w:val="22"/>
                <w:szCs w:val="22"/>
                <w:shd w:val="clear" w:color="auto" w:fill="FFFFFF"/>
              </w:rPr>
              <w:t xml:space="preserve"> ЧЕБОКСАРЫ, </w:t>
            </w:r>
          </w:p>
          <w:p w14:paraId="115BBB14" w14:textId="5DA07FD8" w:rsidR="00AF77E6" w:rsidRP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УЛ</w:t>
            </w:r>
            <w:r w:rsidR="00833D8D">
              <w:rPr>
                <w:sz w:val="22"/>
                <w:szCs w:val="22"/>
                <w:shd w:val="clear" w:color="auto" w:fill="FFFFFF"/>
              </w:rPr>
              <w:t>.</w:t>
            </w:r>
            <w:r w:rsidRPr="001654BC">
              <w:rPr>
                <w:sz w:val="22"/>
                <w:szCs w:val="22"/>
                <w:shd w:val="clear" w:color="auto" w:fill="FFFFFF"/>
              </w:rPr>
              <w:t xml:space="preserve"> ТЕКСТИЛЬЩИКОВ, ЗД. 8, ОФИС 206</w:t>
            </w:r>
          </w:p>
          <w:p w14:paraId="271B6EF2" w14:textId="77777777" w:rsidR="001654BC" w:rsidRP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/79276685500/</w:t>
            </w:r>
          </w:p>
          <w:p w14:paraId="301C12C4" w14:textId="3DB9BDA2" w:rsidR="001654BC" w:rsidRPr="001654BC" w:rsidRDefault="001654BC" w:rsidP="00924D5C">
            <w:pPr>
              <w:jc w:val="center"/>
            </w:pPr>
            <w:r w:rsidRPr="001654BC">
              <w:rPr>
                <w:sz w:val="22"/>
                <w:szCs w:val="22"/>
                <w:shd w:val="clear" w:color="auto" w:fill="FFFFFF"/>
              </w:rPr>
              <w:t>promvysotnik@mail.ru</w:t>
            </w:r>
          </w:p>
        </w:tc>
        <w:tc>
          <w:tcPr>
            <w:tcW w:w="1281" w:type="dxa"/>
          </w:tcPr>
          <w:p w14:paraId="4008C6DD" w14:textId="6C7E054B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F77E6" w:rsidRPr="00A60049" w14:paraId="6F42E50E" w14:textId="77777777" w:rsidTr="001654BC">
        <w:trPr>
          <w:trHeight w:val="2144"/>
          <w:jc w:val="center"/>
        </w:trPr>
        <w:tc>
          <w:tcPr>
            <w:tcW w:w="562" w:type="dxa"/>
          </w:tcPr>
          <w:p w14:paraId="43C91D09" w14:textId="561122CF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1" w:type="dxa"/>
          </w:tcPr>
          <w:p w14:paraId="156BBD9C" w14:textId="13B7710B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6155CD41" w14:textId="039FD96A" w:rsidR="00AF77E6" w:rsidRPr="001654BC" w:rsidRDefault="001654BC" w:rsidP="00E308B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04.12.2025 21:54 (MSK+00:00)</w:t>
            </w:r>
          </w:p>
        </w:tc>
        <w:tc>
          <w:tcPr>
            <w:tcW w:w="2694" w:type="dxa"/>
          </w:tcPr>
          <w:p w14:paraId="33B030AC" w14:textId="5C11DABB" w:rsidR="00AF77E6" w:rsidRPr="001654BC" w:rsidRDefault="001654BC" w:rsidP="001654B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"СТРОИТЕЛЬНАЯ КОМПАНИЯ "РУБЕЖ" (ИНН 5826007111)</w:t>
            </w:r>
          </w:p>
        </w:tc>
        <w:tc>
          <w:tcPr>
            <w:tcW w:w="2703" w:type="dxa"/>
          </w:tcPr>
          <w:p w14:paraId="17E07A31" w14:textId="4BE66D4C" w:rsidR="001654BC" w:rsidRDefault="001654BC" w:rsidP="001654B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Российская Федерация, 440060, ПЕНЗЕНСКАЯ ОБЛАСТЬ, </w:t>
            </w:r>
            <w:r w:rsidR="00861C29">
              <w:rPr>
                <w:sz w:val="22"/>
                <w:szCs w:val="22"/>
                <w:shd w:val="clear" w:color="auto" w:fill="FFFFFF"/>
              </w:rPr>
              <w:t>Г</w:t>
            </w:r>
            <w:r w:rsidRPr="001654BC">
              <w:rPr>
                <w:sz w:val="22"/>
                <w:szCs w:val="22"/>
                <w:shd w:val="clear" w:color="auto" w:fill="FFFFFF"/>
              </w:rPr>
              <w:t>.</w:t>
            </w:r>
            <w:r w:rsidR="00861C29">
              <w:rPr>
                <w:sz w:val="22"/>
                <w:szCs w:val="22"/>
                <w:shd w:val="clear" w:color="auto" w:fill="FFFFFF"/>
              </w:rPr>
              <w:t>О</w:t>
            </w:r>
            <w:r w:rsidRPr="001654BC">
              <w:rPr>
                <w:sz w:val="22"/>
                <w:szCs w:val="22"/>
                <w:shd w:val="clear" w:color="auto" w:fill="FFFFFF"/>
              </w:rPr>
              <w:t xml:space="preserve">. ГОРОД ПЕНЗА, Г ПЕНЗА, </w:t>
            </w:r>
          </w:p>
          <w:p w14:paraId="4D276695" w14:textId="77777777" w:rsidR="001654BC" w:rsidRDefault="001654BC" w:rsidP="001654B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УЛ БОРОДИНА, Д. 2, КВ. 107 </w:t>
            </w:r>
          </w:p>
          <w:p w14:paraId="2A4321A9" w14:textId="77777777" w:rsidR="00AF77E6" w:rsidRDefault="001654BC" w:rsidP="001654B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/</w:t>
            </w:r>
            <w:r w:rsidRPr="001654BC">
              <w:rPr>
                <w:sz w:val="22"/>
                <w:szCs w:val="22"/>
                <w:shd w:val="clear" w:color="auto" w:fill="FFFFFF"/>
              </w:rPr>
              <w:t>79374111888</w:t>
            </w:r>
            <w:r>
              <w:rPr>
                <w:sz w:val="22"/>
                <w:szCs w:val="22"/>
                <w:shd w:val="clear" w:color="auto" w:fill="FFFFFF"/>
              </w:rPr>
              <w:t>/</w:t>
            </w:r>
          </w:p>
          <w:p w14:paraId="09480C35" w14:textId="0641E562" w:rsidR="001654BC" w:rsidRPr="001654BC" w:rsidRDefault="001654BC" w:rsidP="001654B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sssn2020@mail.ru</w:t>
            </w:r>
          </w:p>
        </w:tc>
        <w:tc>
          <w:tcPr>
            <w:tcW w:w="1281" w:type="dxa"/>
          </w:tcPr>
          <w:p w14:paraId="2C08F8F0" w14:textId="399E09E1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F77E6" w:rsidRPr="00A60049" w14:paraId="135C8197" w14:textId="77777777" w:rsidTr="00E308B4">
        <w:trPr>
          <w:trHeight w:val="2378"/>
          <w:jc w:val="center"/>
        </w:trPr>
        <w:tc>
          <w:tcPr>
            <w:tcW w:w="562" w:type="dxa"/>
          </w:tcPr>
          <w:p w14:paraId="78AB2A53" w14:textId="487327F7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841" w:type="dxa"/>
          </w:tcPr>
          <w:p w14:paraId="5983B37A" w14:textId="63B849E6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2C893CF1" w14:textId="665DC8EC" w:rsidR="00AF77E6" w:rsidRPr="00E308B4" w:rsidRDefault="001654BC" w:rsidP="001654BC">
            <w:pPr>
              <w:jc w:val="center"/>
              <w:rPr>
                <w:color w:val="000000"/>
                <w:sz w:val="22"/>
                <w:szCs w:val="22"/>
              </w:rPr>
            </w:pPr>
            <w:r w:rsidRPr="001654BC">
              <w:rPr>
                <w:color w:val="000000"/>
                <w:sz w:val="22"/>
                <w:szCs w:val="22"/>
              </w:rPr>
              <w:t>05.12.2025 00:43 (MSK+00:00)</w:t>
            </w:r>
          </w:p>
        </w:tc>
        <w:tc>
          <w:tcPr>
            <w:tcW w:w="2694" w:type="dxa"/>
          </w:tcPr>
          <w:p w14:paraId="27F3B96D" w14:textId="5FC215AF" w:rsidR="00AF77E6" w:rsidRPr="001654BC" w:rsidRDefault="001654BC" w:rsidP="001654B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"МАСТЕР КРОВЛИ" (ИНН 2116001198)</w:t>
            </w:r>
          </w:p>
        </w:tc>
        <w:tc>
          <w:tcPr>
            <w:tcW w:w="2703" w:type="dxa"/>
          </w:tcPr>
          <w:p w14:paraId="720A1DF7" w14:textId="77777777" w:rsidR="00833D8D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Российская Федерация, 428008, ЧУВАШСКАЯ РЕСПУБЛИКА - ЧУВАШИЯ, </w:t>
            </w:r>
            <w:r w:rsidR="00861C29">
              <w:rPr>
                <w:sz w:val="22"/>
                <w:szCs w:val="22"/>
                <w:shd w:val="clear" w:color="auto" w:fill="FFFFFF"/>
              </w:rPr>
              <w:t>Г</w:t>
            </w:r>
            <w:r w:rsidRPr="001654BC">
              <w:rPr>
                <w:sz w:val="22"/>
                <w:szCs w:val="22"/>
                <w:shd w:val="clear" w:color="auto" w:fill="FFFFFF"/>
              </w:rPr>
              <w:t>.</w:t>
            </w:r>
            <w:r w:rsidR="00861C29">
              <w:rPr>
                <w:sz w:val="22"/>
                <w:szCs w:val="22"/>
                <w:shd w:val="clear" w:color="auto" w:fill="FFFFFF"/>
              </w:rPr>
              <w:t>О</w:t>
            </w:r>
            <w:r w:rsidRPr="001654BC">
              <w:rPr>
                <w:sz w:val="22"/>
                <w:szCs w:val="22"/>
                <w:shd w:val="clear" w:color="auto" w:fill="FFFFFF"/>
              </w:rPr>
              <w:t xml:space="preserve">. ГОРОД ЧЕБОКСАРЫ, </w:t>
            </w:r>
          </w:p>
          <w:p w14:paraId="50D6DAB4" w14:textId="0A19A1C0" w:rsidR="00861C29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Г</w:t>
            </w:r>
            <w:r w:rsidR="00833D8D">
              <w:rPr>
                <w:sz w:val="22"/>
                <w:szCs w:val="22"/>
                <w:shd w:val="clear" w:color="auto" w:fill="FFFFFF"/>
              </w:rPr>
              <w:t>.</w:t>
            </w:r>
            <w:r w:rsidRPr="001654BC">
              <w:rPr>
                <w:sz w:val="22"/>
                <w:szCs w:val="22"/>
                <w:shd w:val="clear" w:color="auto" w:fill="FFFFFF"/>
              </w:rPr>
              <w:t xml:space="preserve">ЧЕБОКСАРЫ, </w:t>
            </w:r>
          </w:p>
          <w:p w14:paraId="7A93D697" w14:textId="145F0524" w:rsidR="00AF77E6" w:rsidRP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УЛ</w:t>
            </w:r>
            <w:r w:rsidR="00833D8D">
              <w:rPr>
                <w:sz w:val="22"/>
                <w:szCs w:val="22"/>
                <w:shd w:val="clear" w:color="auto" w:fill="FFFFFF"/>
              </w:rPr>
              <w:t>.</w:t>
            </w:r>
            <w:r w:rsidRPr="001654BC">
              <w:rPr>
                <w:sz w:val="22"/>
                <w:szCs w:val="22"/>
                <w:shd w:val="clear" w:color="auto" w:fill="FFFFFF"/>
              </w:rPr>
              <w:t xml:space="preserve"> ТЕКСТИЛЬЩИКОВ, ЗД. 8, ОФИС 206</w:t>
            </w:r>
          </w:p>
          <w:p w14:paraId="474581D8" w14:textId="77777777" w:rsidR="001654BC" w:rsidRP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/9278624274/</w:t>
            </w:r>
          </w:p>
          <w:p w14:paraId="4C1D5633" w14:textId="7FCF666D" w:rsidR="001654BC" w:rsidRPr="001654BC" w:rsidRDefault="001654BC" w:rsidP="00924D5C">
            <w:pPr>
              <w:jc w:val="center"/>
            </w:pPr>
            <w:r w:rsidRPr="001654BC">
              <w:rPr>
                <w:sz w:val="22"/>
                <w:szCs w:val="22"/>
                <w:shd w:val="clear" w:color="auto" w:fill="FFFFFF"/>
              </w:rPr>
              <w:t>master_krovli@bk.ru</w:t>
            </w:r>
          </w:p>
        </w:tc>
        <w:tc>
          <w:tcPr>
            <w:tcW w:w="1281" w:type="dxa"/>
          </w:tcPr>
          <w:p w14:paraId="1C80C6EF" w14:textId="6DA0BBD5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227EBA">
              <w:rPr>
                <w:color w:val="000000"/>
                <w:sz w:val="22"/>
                <w:szCs w:val="22"/>
              </w:rPr>
              <w:t>/-</w:t>
            </w:r>
          </w:p>
        </w:tc>
      </w:tr>
      <w:tr w:rsidR="00AF77E6" w:rsidRPr="00A60049" w14:paraId="3DEF5E20" w14:textId="77777777" w:rsidTr="00E308B4">
        <w:trPr>
          <w:trHeight w:val="2378"/>
          <w:jc w:val="center"/>
        </w:trPr>
        <w:tc>
          <w:tcPr>
            <w:tcW w:w="562" w:type="dxa"/>
          </w:tcPr>
          <w:p w14:paraId="51587B4E" w14:textId="520B30D0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1" w:type="dxa"/>
          </w:tcPr>
          <w:p w14:paraId="4A7F37E7" w14:textId="7E561601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0D906739" w14:textId="6CA06C4D" w:rsidR="00AF77E6" w:rsidRPr="00E308B4" w:rsidRDefault="001654BC" w:rsidP="001654BC">
            <w:pPr>
              <w:jc w:val="center"/>
              <w:rPr>
                <w:color w:val="000000"/>
                <w:sz w:val="22"/>
                <w:szCs w:val="22"/>
              </w:rPr>
            </w:pPr>
            <w:r w:rsidRPr="001654BC">
              <w:rPr>
                <w:color w:val="000000"/>
                <w:sz w:val="22"/>
                <w:szCs w:val="22"/>
              </w:rPr>
              <w:t>05.12.2025 07:57 (MSK+00:00)</w:t>
            </w:r>
          </w:p>
        </w:tc>
        <w:tc>
          <w:tcPr>
            <w:tcW w:w="2694" w:type="dxa"/>
          </w:tcPr>
          <w:p w14:paraId="11545D60" w14:textId="77777777" w:rsidR="001654BC" w:rsidRDefault="001654BC" w:rsidP="001654B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"ТЕХНОКОН"</w:t>
            </w:r>
          </w:p>
          <w:p w14:paraId="77D4A210" w14:textId="6C8EE87D" w:rsidR="00AF77E6" w:rsidRPr="001654BC" w:rsidRDefault="001654BC" w:rsidP="001654B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(ИНН 5259128511)</w:t>
            </w:r>
          </w:p>
        </w:tc>
        <w:tc>
          <w:tcPr>
            <w:tcW w:w="2703" w:type="dxa"/>
          </w:tcPr>
          <w:p w14:paraId="0D756470" w14:textId="1BB50319" w:rsid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Российская Федерация, 603093, Нижегородская область, </w:t>
            </w:r>
            <w:r w:rsidR="00861C29">
              <w:rPr>
                <w:sz w:val="22"/>
                <w:szCs w:val="22"/>
                <w:shd w:val="clear" w:color="auto" w:fill="FFFFFF"/>
              </w:rPr>
              <w:t>Г</w:t>
            </w:r>
            <w:r w:rsidRPr="001654BC">
              <w:rPr>
                <w:sz w:val="22"/>
                <w:szCs w:val="22"/>
                <w:shd w:val="clear" w:color="auto" w:fill="FFFFFF"/>
              </w:rPr>
              <w:t>.</w:t>
            </w:r>
            <w:r w:rsidR="00861C29">
              <w:rPr>
                <w:sz w:val="22"/>
                <w:szCs w:val="22"/>
                <w:shd w:val="clear" w:color="auto" w:fill="FFFFFF"/>
              </w:rPr>
              <w:t>О</w:t>
            </w:r>
            <w:r w:rsidRPr="001654BC">
              <w:rPr>
                <w:sz w:val="22"/>
                <w:szCs w:val="22"/>
                <w:shd w:val="clear" w:color="auto" w:fill="FFFFFF"/>
              </w:rPr>
              <w:t xml:space="preserve">. ГОРОД НИЖНИЙ НОВГОРОД, </w:t>
            </w:r>
          </w:p>
          <w:p w14:paraId="58202FF8" w14:textId="4381CC2B" w:rsidR="00AF77E6" w:rsidRP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Г НИЖНИЙ НОВГОРОД, УЛ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  <w:r w:rsidRPr="001654BC">
              <w:rPr>
                <w:sz w:val="22"/>
                <w:szCs w:val="22"/>
                <w:shd w:val="clear" w:color="auto" w:fill="FFFFFF"/>
              </w:rPr>
              <w:t xml:space="preserve"> РОДИОНОВА, Д. 18, ЭТАЖ </w:t>
            </w:r>
            <w:r>
              <w:rPr>
                <w:sz w:val="22"/>
                <w:szCs w:val="22"/>
                <w:shd w:val="clear" w:color="auto" w:fill="FFFFFF"/>
              </w:rPr>
              <w:t xml:space="preserve">3, </w:t>
            </w:r>
            <w:r w:rsidRPr="001654BC">
              <w:rPr>
                <w:sz w:val="22"/>
                <w:szCs w:val="22"/>
                <w:shd w:val="clear" w:color="auto" w:fill="FFFFFF"/>
              </w:rPr>
              <w:t>ОФИС 1</w:t>
            </w:r>
          </w:p>
          <w:p w14:paraId="70D99659" w14:textId="77777777" w:rsidR="001654BC" w:rsidRP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/89601650871/</w:t>
            </w:r>
          </w:p>
          <w:p w14:paraId="335A2E08" w14:textId="5F262B7A" w:rsidR="001654BC" w:rsidRPr="001654BC" w:rsidRDefault="001654BC" w:rsidP="00924D5C">
            <w:pPr>
              <w:jc w:val="center"/>
            </w:pPr>
            <w:r w:rsidRPr="001654BC">
              <w:rPr>
                <w:sz w:val="22"/>
                <w:szCs w:val="22"/>
                <w:shd w:val="clear" w:color="auto" w:fill="FFFFFF"/>
              </w:rPr>
              <w:t>tehnokon.nnov@gmail.com</w:t>
            </w:r>
          </w:p>
        </w:tc>
        <w:tc>
          <w:tcPr>
            <w:tcW w:w="1281" w:type="dxa"/>
          </w:tcPr>
          <w:p w14:paraId="25A4CA3D" w14:textId="65A70E52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227EBA">
              <w:rPr>
                <w:color w:val="000000"/>
                <w:sz w:val="22"/>
                <w:szCs w:val="22"/>
              </w:rPr>
              <w:t>/-</w:t>
            </w:r>
          </w:p>
        </w:tc>
      </w:tr>
      <w:tr w:rsidR="00AF77E6" w:rsidRPr="00A60049" w14:paraId="0F80512F" w14:textId="77777777" w:rsidTr="001654BC">
        <w:trPr>
          <w:trHeight w:val="2122"/>
          <w:jc w:val="center"/>
        </w:trPr>
        <w:tc>
          <w:tcPr>
            <w:tcW w:w="562" w:type="dxa"/>
          </w:tcPr>
          <w:p w14:paraId="7B6C741F" w14:textId="09B0BF77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41" w:type="dxa"/>
          </w:tcPr>
          <w:p w14:paraId="0AAFB623" w14:textId="16F073A9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11EB0D59" w14:textId="78703F2E" w:rsidR="00AF77E6" w:rsidRPr="001654BC" w:rsidRDefault="001654BC" w:rsidP="00E308B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05.12.2025 08:13 (MSK+00:00)</w:t>
            </w:r>
          </w:p>
        </w:tc>
        <w:tc>
          <w:tcPr>
            <w:tcW w:w="2694" w:type="dxa"/>
          </w:tcPr>
          <w:p w14:paraId="016BBE64" w14:textId="05F83763" w:rsidR="00AF77E6" w:rsidRPr="001654BC" w:rsidRDefault="001654BC" w:rsidP="000960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СК "ПРОМСТРОЙ НН" (ИНН 5261082663)</w:t>
            </w:r>
          </w:p>
        </w:tc>
        <w:tc>
          <w:tcPr>
            <w:tcW w:w="2703" w:type="dxa"/>
          </w:tcPr>
          <w:p w14:paraId="7725A39C" w14:textId="77777777" w:rsidR="00861C29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Российская Федерация, 603137, НИЖЕГОРОДСКАЯ ОБЛАСТЬ, </w:t>
            </w:r>
          </w:p>
          <w:p w14:paraId="3DEAA715" w14:textId="7088939C" w:rsidR="00861C29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Г.НИЖНИЙ НОВГОРОД, </w:t>
            </w:r>
          </w:p>
          <w:p w14:paraId="0000C700" w14:textId="6E189C74" w:rsidR="00AF77E6" w:rsidRP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УЛ. ТРОПИНИНА, Д.3, 100</w:t>
            </w:r>
          </w:p>
          <w:p w14:paraId="0E2A3A60" w14:textId="77777777" w:rsidR="001654BC" w:rsidRP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/89200365273/</w:t>
            </w:r>
          </w:p>
          <w:p w14:paraId="1D73B881" w14:textId="7DA015B5" w:rsidR="001654BC" w:rsidRPr="001654BC" w:rsidRDefault="001654BC" w:rsidP="00924D5C">
            <w:pPr>
              <w:jc w:val="center"/>
            </w:pPr>
            <w:r w:rsidRPr="001654BC">
              <w:rPr>
                <w:sz w:val="22"/>
                <w:szCs w:val="22"/>
                <w:shd w:val="clear" w:color="auto" w:fill="FFFFFF"/>
              </w:rPr>
              <w:t>info@promstroynn.ru</w:t>
            </w:r>
          </w:p>
        </w:tc>
        <w:tc>
          <w:tcPr>
            <w:tcW w:w="1281" w:type="dxa"/>
          </w:tcPr>
          <w:p w14:paraId="7B79ECDA" w14:textId="51B41368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F77E6" w:rsidRPr="00A60049" w14:paraId="22EB8E3B" w14:textId="77777777" w:rsidTr="00861C29">
        <w:trPr>
          <w:trHeight w:val="2285"/>
          <w:jc w:val="center"/>
        </w:trPr>
        <w:tc>
          <w:tcPr>
            <w:tcW w:w="562" w:type="dxa"/>
          </w:tcPr>
          <w:p w14:paraId="78C5A874" w14:textId="6C9A3609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41" w:type="dxa"/>
          </w:tcPr>
          <w:p w14:paraId="51DC6ED6" w14:textId="74D7A43E" w:rsidR="00AF77E6" w:rsidRDefault="00AF77E6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1094FBF6" w14:textId="229868AC" w:rsidR="00AF77E6" w:rsidRPr="00E308B4" w:rsidRDefault="001654BC" w:rsidP="001654BC">
            <w:pPr>
              <w:jc w:val="center"/>
              <w:rPr>
                <w:color w:val="000000"/>
                <w:sz w:val="22"/>
                <w:szCs w:val="22"/>
              </w:rPr>
            </w:pPr>
            <w:r w:rsidRPr="001654BC">
              <w:rPr>
                <w:color w:val="000000"/>
                <w:sz w:val="22"/>
                <w:szCs w:val="22"/>
              </w:rPr>
              <w:t>05.12.2025 08:42 (MSK+00:00)</w:t>
            </w:r>
          </w:p>
        </w:tc>
        <w:tc>
          <w:tcPr>
            <w:tcW w:w="2694" w:type="dxa"/>
          </w:tcPr>
          <w:p w14:paraId="7A68EFF6" w14:textId="77777777" w:rsidR="001654BC" w:rsidRDefault="001654BC" w:rsidP="000960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"ТЕХЛИФТ" </w:t>
            </w:r>
          </w:p>
          <w:p w14:paraId="3E92B547" w14:textId="742CEC0F" w:rsidR="00AF77E6" w:rsidRPr="001654BC" w:rsidRDefault="001654BC" w:rsidP="000960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(ИНН 0278951295)</w:t>
            </w:r>
          </w:p>
        </w:tc>
        <w:tc>
          <w:tcPr>
            <w:tcW w:w="2703" w:type="dxa"/>
          </w:tcPr>
          <w:p w14:paraId="7A75198F" w14:textId="77777777" w:rsidR="00861C29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61C29">
              <w:rPr>
                <w:sz w:val="22"/>
                <w:szCs w:val="22"/>
                <w:shd w:val="clear" w:color="auto" w:fill="FFFFFF"/>
              </w:rPr>
              <w:t xml:space="preserve">Российская Федерация, 450078, РЕСПУБЛИКА БАШКОРТОСТАН, </w:t>
            </w:r>
          </w:p>
          <w:p w14:paraId="53AA3CC7" w14:textId="77777777" w:rsidR="00861C29" w:rsidRDefault="00861C29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Г</w:t>
            </w:r>
            <w:r w:rsidR="001654BC" w:rsidRPr="00861C29">
              <w:rPr>
                <w:sz w:val="22"/>
                <w:szCs w:val="22"/>
                <w:shd w:val="clear" w:color="auto" w:fill="FFFFFF"/>
              </w:rPr>
              <w:t>.</w:t>
            </w:r>
            <w:r>
              <w:rPr>
                <w:sz w:val="22"/>
                <w:szCs w:val="22"/>
                <w:shd w:val="clear" w:color="auto" w:fill="FFFFFF"/>
              </w:rPr>
              <w:t>О</w:t>
            </w:r>
            <w:r w:rsidR="001654BC" w:rsidRPr="00861C29">
              <w:rPr>
                <w:sz w:val="22"/>
                <w:szCs w:val="22"/>
                <w:shd w:val="clear" w:color="auto" w:fill="FFFFFF"/>
              </w:rPr>
              <w:t xml:space="preserve">. ГОРОД УФА, </w:t>
            </w:r>
          </w:p>
          <w:p w14:paraId="00C61E74" w14:textId="44EA6DF1" w:rsidR="00AF77E6" w:rsidRPr="00861C29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61C29">
              <w:rPr>
                <w:sz w:val="22"/>
                <w:szCs w:val="22"/>
                <w:shd w:val="clear" w:color="auto" w:fill="FFFFFF"/>
              </w:rPr>
              <w:t>Г</w:t>
            </w:r>
            <w:r w:rsidR="00861C29">
              <w:rPr>
                <w:sz w:val="22"/>
                <w:szCs w:val="22"/>
                <w:shd w:val="clear" w:color="auto" w:fill="FFFFFF"/>
              </w:rPr>
              <w:t>.</w:t>
            </w:r>
            <w:r w:rsidRPr="00861C29">
              <w:rPr>
                <w:sz w:val="22"/>
                <w:szCs w:val="22"/>
                <w:shd w:val="clear" w:color="auto" w:fill="FFFFFF"/>
              </w:rPr>
              <w:t xml:space="preserve"> УФА, ПР-КТ САЛАВАТА ЮЛАЕВА, Д. 36, ОФИС 1А, ЭТАЖ 3</w:t>
            </w:r>
          </w:p>
          <w:p w14:paraId="7EF21732" w14:textId="77777777" w:rsidR="001654BC" w:rsidRDefault="001654BC" w:rsidP="00924D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61C29">
              <w:rPr>
                <w:sz w:val="22"/>
                <w:szCs w:val="22"/>
                <w:shd w:val="clear" w:color="auto" w:fill="FFFFFF"/>
              </w:rPr>
              <w:t>/</w:t>
            </w:r>
            <w:r w:rsidR="00861C29" w:rsidRPr="00861C29">
              <w:rPr>
                <w:sz w:val="22"/>
                <w:szCs w:val="22"/>
                <w:shd w:val="clear" w:color="auto" w:fill="FFFFFF"/>
              </w:rPr>
              <w:t>73472924243/</w:t>
            </w:r>
          </w:p>
          <w:p w14:paraId="1D414561" w14:textId="3FFC4FAA" w:rsidR="00861C29" w:rsidRPr="00861C29" w:rsidRDefault="00954C66" w:rsidP="00861C2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10" w:history="1">
              <w:r w:rsidR="00861C29" w:rsidRPr="00227EBA">
                <w:rPr>
                  <w:sz w:val="22"/>
                  <w:szCs w:val="22"/>
                  <w:shd w:val="clear" w:color="auto" w:fill="FFFFFF"/>
                </w:rPr>
                <w:t>drv3472sko@gmail.com</w:t>
              </w:r>
            </w:hyperlink>
          </w:p>
        </w:tc>
        <w:tc>
          <w:tcPr>
            <w:tcW w:w="1281" w:type="dxa"/>
          </w:tcPr>
          <w:p w14:paraId="6C0F52E2" w14:textId="04596E3A" w:rsidR="00AF77E6" w:rsidRDefault="00432975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</w:tbl>
    <w:p w14:paraId="7B771246" w14:textId="77777777" w:rsidR="00E4294F" w:rsidRDefault="00E4294F" w:rsidP="00A00417">
      <w:pPr>
        <w:ind w:firstLine="709"/>
        <w:jc w:val="both"/>
      </w:pPr>
    </w:p>
    <w:p w14:paraId="676F2EC4" w14:textId="29DCDF7F" w:rsidR="00A00417" w:rsidRDefault="00A00417" w:rsidP="00A00417">
      <w:pPr>
        <w:ind w:firstLine="709"/>
        <w:jc w:val="both"/>
      </w:pPr>
      <w:r w:rsidRPr="00A000D5">
        <w:t xml:space="preserve">4. Комиссией </w:t>
      </w:r>
      <w:r>
        <w:t>рассмотрены</w:t>
      </w:r>
      <w:r w:rsidRPr="00A000D5">
        <w:t xml:space="preserve"> представленны</w:t>
      </w:r>
      <w:r>
        <w:t>е заяв</w:t>
      </w:r>
      <w:r w:rsidRPr="00A000D5">
        <w:t>к</w:t>
      </w:r>
      <w:r>
        <w:t>и</w:t>
      </w:r>
      <w:r w:rsidRPr="00A000D5">
        <w:t xml:space="preserve"> на соответствие установленным документацией о проведении предварительного отбора требованиям</w:t>
      </w:r>
      <w:r>
        <w:t xml:space="preserve"> и </w:t>
      </w:r>
      <w:r w:rsidRPr="00A000D5">
        <w:t>полнот</w:t>
      </w:r>
      <w:r>
        <w:t>у</w:t>
      </w:r>
      <w:r w:rsidRPr="00A000D5">
        <w:t xml:space="preserve"> входящих в </w:t>
      </w:r>
      <w:r>
        <w:t>них сведений и документов</w:t>
      </w:r>
      <w:r w:rsidRPr="00A000D5">
        <w:t>.</w:t>
      </w:r>
    </w:p>
    <w:p w14:paraId="60F0278C" w14:textId="77777777" w:rsidR="00A00417" w:rsidRDefault="00A00417" w:rsidP="00A00417">
      <w:pPr>
        <w:ind w:firstLine="709"/>
        <w:jc w:val="both"/>
      </w:pPr>
      <w:r w:rsidRPr="00CB2E34">
        <w:t>Результаты рассмотрения заявок</w:t>
      </w:r>
      <w:r>
        <w:t>,</w:t>
      </w:r>
      <w:r w:rsidRPr="00CB2E34">
        <w:t xml:space="preserve"> </w:t>
      </w:r>
      <w:r>
        <w:t>а также всех сведений и документов, входящих в состав заявок участников</w:t>
      </w:r>
      <w:r w:rsidRPr="00CB2E34">
        <w:t>:</w:t>
      </w:r>
    </w:p>
    <w:p w14:paraId="782A08C3" w14:textId="77777777" w:rsidR="00A00417" w:rsidRPr="007436FE" w:rsidRDefault="00A00417" w:rsidP="00A00417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1"/>
        <w:gridCol w:w="5245"/>
        <w:gridCol w:w="2835"/>
      </w:tblGrid>
      <w:tr w:rsidR="00A00417" w:rsidRPr="004B475E" w14:paraId="3A696AFD" w14:textId="77777777" w:rsidTr="00AD1D28">
        <w:trPr>
          <w:trHeight w:val="817"/>
          <w:tblHeader/>
          <w:jc w:val="center"/>
        </w:trPr>
        <w:tc>
          <w:tcPr>
            <w:tcW w:w="562" w:type="dxa"/>
            <w:vAlign w:val="center"/>
          </w:tcPr>
          <w:p w14:paraId="7F9F180C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lastRenderedPageBreak/>
              <w:t>№</w:t>
            </w:r>
          </w:p>
          <w:p w14:paraId="156A8444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51" w:type="dxa"/>
            <w:vAlign w:val="center"/>
          </w:tcPr>
          <w:p w14:paraId="3260DA94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5245" w:type="dxa"/>
            <w:vAlign w:val="center"/>
          </w:tcPr>
          <w:p w14:paraId="48AE2A3F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C977B7E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Решение комиссии о соответствии установленным требованиям</w:t>
            </w:r>
          </w:p>
        </w:tc>
      </w:tr>
      <w:tr w:rsidR="00861C29" w:rsidRPr="00FC1C82" w14:paraId="744F62C1" w14:textId="77777777" w:rsidTr="00AD1D28">
        <w:trPr>
          <w:trHeight w:val="594"/>
          <w:jc w:val="center"/>
        </w:trPr>
        <w:tc>
          <w:tcPr>
            <w:tcW w:w="562" w:type="dxa"/>
          </w:tcPr>
          <w:p w14:paraId="793A3A0F" w14:textId="3AC3FD66" w:rsidR="00861C29" w:rsidRPr="00FC1C82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49D23C99" w14:textId="1245150E" w:rsidR="00861C29" w:rsidRPr="00FC1C82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14:paraId="35937876" w14:textId="5E80C869" w:rsidR="00861C29" w:rsidRPr="00924D5C" w:rsidRDefault="00861C29" w:rsidP="00861C29">
            <w:pPr>
              <w:jc w:val="center"/>
              <w:rPr>
                <w:sz w:val="22"/>
                <w:szCs w:val="22"/>
              </w:rPr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ОБЩЕСТВО С ОГРАНИЧЕННОЙ ОТВЕТСТВЕННОСТЬЮ "ГАРАНТПРОЕКТ" </w:t>
            </w:r>
          </w:p>
        </w:tc>
        <w:tc>
          <w:tcPr>
            <w:tcW w:w="2835" w:type="dxa"/>
            <w:vAlign w:val="center"/>
          </w:tcPr>
          <w:p w14:paraId="758116AA" w14:textId="657D4E10" w:rsidR="00432975" w:rsidRPr="00B647B5" w:rsidRDefault="00432975" w:rsidP="00432975">
            <w:pPr>
              <w:jc w:val="center"/>
            </w:pPr>
            <w:r>
              <w:t>Соответствует</w:t>
            </w:r>
          </w:p>
        </w:tc>
      </w:tr>
      <w:tr w:rsidR="00432975" w:rsidRPr="00FC1C82" w14:paraId="6A8EEACC" w14:textId="77777777" w:rsidTr="00AD1D28">
        <w:trPr>
          <w:trHeight w:val="419"/>
          <w:jc w:val="center"/>
        </w:trPr>
        <w:tc>
          <w:tcPr>
            <w:tcW w:w="562" w:type="dxa"/>
          </w:tcPr>
          <w:p w14:paraId="248C6EA4" w14:textId="0BDD0B5F" w:rsidR="00432975" w:rsidRPr="00FC1C82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A7D4C0A" w14:textId="7F456D8F" w:rsidR="00432975" w:rsidRPr="003911F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14:paraId="32B18D00" w14:textId="0D954F98" w:rsidR="00432975" w:rsidRPr="00924D5C" w:rsidRDefault="00432975" w:rsidP="00432975">
            <w:pPr>
              <w:jc w:val="center"/>
              <w:rPr>
                <w:sz w:val="22"/>
                <w:szCs w:val="22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"СИРИУС ПРОЕКТ" </w:t>
            </w:r>
          </w:p>
        </w:tc>
        <w:tc>
          <w:tcPr>
            <w:tcW w:w="2835" w:type="dxa"/>
          </w:tcPr>
          <w:p w14:paraId="607B0580" w14:textId="6F5188E3" w:rsidR="00432975" w:rsidRPr="00B647B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  <w:tr w:rsidR="00432975" w:rsidRPr="00FC1C82" w14:paraId="22AF1251" w14:textId="77777777" w:rsidTr="00AD1D28">
        <w:trPr>
          <w:trHeight w:val="419"/>
          <w:jc w:val="center"/>
        </w:trPr>
        <w:tc>
          <w:tcPr>
            <w:tcW w:w="562" w:type="dxa"/>
          </w:tcPr>
          <w:p w14:paraId="2D1F15F8" w14:textId="3A0A02C5" w:rsidR="00432975" w:rsidRPr="00FC1C82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1C9A83AB" w14:textId="2588FEFC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14:paraId="6EB9EFEA" w14:textId="2045F12D" w:rsidR="00432975" w:rsidRPr="000A0185" w:rsidRDefault="00432975" w:rsidP="00432975">
            <w:pPr>
              <w:jc w:val="center"/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"МЕТЕОР СИГМА ЛИФТ" </w:t>
            </w:r>
          </w:p>
        </w:tc>
        <w:tc>
          <w:tcPr>
            <w:tcW w:w="2835" w:type="dxa"/>
          </w:tcPr>
          <w:p w14:paraId="6E35D812" w14:textId="25FD676D" w:rsidR="00432975" w:rsidRPr="00B647B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  <w:tr w:rsidR="00432975" w:rsidRPr="00FC1C82" w14:paraId="4895D75C" w14:textId="77777777" w:rsidTr="00AD1D28">
        <w:trPr>
          <w:trHeight w:val="419"/>
          <w:jc w:val="center"/>
        </w:trPr>
        <w:tc>
          <w:tcPr>
            <w:tcW w:w="562" w:type="dxa"/>
          </w:tcPr>
          <w:p w14:paraId="19320AEB" w14:textId="2D190F71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2FD9A5CD" w14:textId="13AAE317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14:paraId="4BBA6770" w14:textId="36420126" w:rsidR="00432975" w:rsidRPr="00924D5C" w:rsidRDefault="00432975" w:rsidP="00432975">
            <w:pPr>
              <w:jc w:val="center"/>
              <w:rPr>
                <w:sz w:val="22"/>
                <w:szCs w:val="22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СК "СТАЛЬМОНОЛИТМОНТАЖ" </w:t>
            </w:r>
          </w:p>
        </w:tc>
        <w:tc>
          <w:tcPr>
            <w:tcW w:w="2835" w:type="dxa"/>
          </w:tcPr>
          <w:p w14:paraId="491F15D8" w14:textId="057576ED" w:rsidR="0043297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  <w:tr w:rsidR="00432975" w:rsidRPr="00FC1C82" w14:paraId="39152C6B" w14:textId="77777777" w:rsidTr="00AD1D28">
        <w:trPr>
          <w:trHeight w:val="419"/>
          <w:jc w:val="center"/>
        </w:trPr>
        <w:tc>
          <w:tcPr>
            <w:tcW w:w="562" w:type="dxa"/>
          </w:tcPr>
          <w:p w14:paraId="434E0E2E" w14:textId="35722DA8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2482E124" w14:textId="1DD69F28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</w:tcPr>
          <w:p w14:paraId="4C03E12B" w14:textId="41BB3A27" w:rsidR="00432975" w:rsidRPr="00924D5C" w:rsidRDefault="00432975" w:rsidP="00432975">
            <w:pPr>
              <w:jc w:val="center"/>
              <w:rPr>
                <w:sz w:val="22"/>
                <w:szCs w:val="22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"ИНСЕРВИС" </w:t>
            </w:r>
          </w:p>
        </w:tc>
        <w:tc>
          <w:tcPr>
            <w:tcW w:w="2835" w:type="dxa"/>
          </w:tcPr>
          <w:p w14:paraId="4BE20636" w14:textId="066009AA" w:rsidR="0043297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  <w:tr w:rsidR="00432975" w:rsidRPr="00FC1C82" w14:paraId="2971CE62" w14:textId="77777777" w:rsidTr="00AD1D28">
        <w:trPr>
          <w:trHeight w:val="419"/>
          <w:jc w:val="center"/>
        </w:trPr>
        <w:tc>
          <w:tcPr>
            <w:tcW w:w="562" w:type="dxa"/>
          </w:tcPr>
          <w:p w14:paraId="2958A07A" w14:textId="784E4412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14:paraId="48113C3D" w14:textId="4DA4850B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</w:tcPr>
          <w:p w14:paraId="5840DAC8" w14:textId="1A63EC72" w:rsidR="00432975" w:rsidRPr="00924D5C" w:rsidRDefault="00432975" w:rsidP="00432975">
            <w:pPr>
              <w:jc w:val="center"/>
              <w:rPr>
                <w:sz w:val="22"/>
                <w:szCs w:val="22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"СТРОИТЕЛЬНО-ПРОИЗВОДСТВЕННОЕ УПРАВЛЕНИЕ"</w:t>
            </w:r>
          </w:p>
        </w:tc>
        <w:tc>
          <w:tcPr>
            <w:tcW w:w="2835" w:type="dxa"/>
          </w:tcPr>
          <w:p w14:paraId="4B1616B4" w14:textId="2D5F6EA3" w:rsidR="0043297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  <w:tr w:rsidR="00432975" w:rsidRPr="00FC1C82" w14:paraId="160C8F84" w14:textId="77777777" w:rsidTr="00AD1D28">
        <w:trPr>
          <w:trHeight w:val="419"/>
          <w:jc w:val="center"/>
        </w:trPr>
        <w:tc>
          <w:tcPr>
            <w:tcW w:w="562" w:type="dxa"/>
          </w:tcPr>
          <w:p w14:paraId="4003B593" w14:textId="6D964FA9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14:paraId="69599F8B" w14:textId="3B90C3B9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</w:tcPr>
          <w:p w14:paraId="2E4A7ADA" w14:textId="47B412FD" w:rsidR="00432975" w:rsidRPr="00924D5C" w:rsidRDefault="00954C66" w:rsidP="00432975">
            <w:pPr>
              <w:jc w:val="center"/>
              <w:rPr>
                <w:sz w:val="22"/>
                <w:szCs w:val="22"/>
              </w:rPr>
            </w:pPr>
            <w:hyperlink r:id="rId11" w:tgtFrame="_blank" w:history="1">
              <w:r w:rsidR="00432975" w:rsidRPr="008D1762">
                <w:rPr>
                  <w:sz w:val="22"/>
                  <w:szCs w:val="22"/>
                  <w:shd w:val="clear" w:color="auto" w:fill="FFFFFF"/>
                </w:rPr>
                <w:t xml:space="preserve">ОБЩЕСТВО С ОГРАНИЧЕННОЙ ОТВЕТСТВЕННОСТЬЮ "ИНЖИНИРИНГОВАЯ КОМПАНИЯ ПОДЪЁМ" </w:t>
              </w:r>
            </w:hyperlink>
          </w:p>
        </w:tc>
        <w:tc>
          <w:tcPr>
            <w:tcW w:w="2835" w:type="dxa"/>
          </w:tcPr>
          <w:p w14:paraId="7A57D17D" w14:textId="41243FAD" w:rsidR="0043297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  <w:tr w:rsidR="00432975" w:rsidRPr="00FC1C82" w14:paraId="7F35BC70" w14:textId="77777777" w:rsidTr="00AD1D28">
        <w:trPr>
          <w:trHeight w:val="419"/>
          <w:jc w:val="center"/>
        </w:trPr>
        <w:tc>
          <w:tcPr>
            <w:tcW w:w="562" w:type="dxa"/>
          </w:tcPr>
          <w:p w14:paraId="76F54255" w14:textId="3A7B009A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14:paraId="39FEB56F" w14:textId="3BB16A0C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</w:tcPr>
          <w:p w14:paraId="7B833538" w14:textId="62494EDF" w:rsidR="00432975" w:rsidRPr="00924D5C" w:rsidRDefault="00954C66" w:rsidP="00432975">
            <w:pPr>
              <w:jc w:val="center"/>
              <w:rPr>
                <w:sz w:val="22"/>
                <w:szCs w:val="22"/>
              </w:rPr>
            </w:pPr>
            <w:hyperlink r:id="rId12" w:tgtFrame="_blank" w:history="1">
              <w:r w:rsidR="00432975" w:rsidRPr="008D1762">
                <w:rPr>
                  <w:sz w:val="22"/>
                  <w:szCs w:val="22"/>
                  <w:shd w:val="clear" w:color="auto" w:fill="FFFFFF"/>
                </w:rPr>
                <w:t xml:space="preserve">ОБЩЕСТВО С ОГРАНИЧЕННОЙ ОТВЕТСТВЕННОСТЬЮ "МЛМ НЕВА ТРЕЙД" </w:t>
              </w:r>
            </w:hyperlink>
          </w:p>
        </w:tc>
        <w:tc>
          <w:tcPr>
            <w:tcW w:w="2835" w:type="dxa"/>
          </w:tcPr>
          <w:p w14:paraId="739D93A3" w14:textId="26ABAF3C" w:rsidR="0043297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  <w:tr w:rsidR="00432975" w:rsidRPr="00FC1C82" w14:paraId="7595F9E5" w14:textId="77777777" w:rsidTr="00AD1D28">
        <w:trPr>
          <w:trHeight w:val="419"/>
          <w:jc w:val="center"/>
        </w:trPr>
        <w:tc>
          <w:tcPr>
            <w:tcW w:w="562" w:type="dxa"/>
          </w:tcPr>
          <w:p w14:paraId="1B205B93" w14:textId="1BD2F7AD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4365D784" w14:textId="203E2009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245" w:type="dxa"/>
          </w:tcPr>
          <w:p w14:paraId="3509B6E0" w14:textId="57E1A6FB" w:rsidR="00432975" w:rsidRPr="00924D5C" w:rsidRDefault="00432975" w:rsidP="00432975">
            <w:pPr>
              <w:jc w:val="center"/>
              <w:rPr>
                <w:sz w:val="22"/>
                <w:szCs w:val="22"/>
              </w:rPr>
            </w:pPr>
            <w:r w:rsidRPr="008D1762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"МЕЖРЕГИОНАЛЬНЫЙ ЦЕНТР ЭКСПЕРТИЗЫ"</w:t>
            </w:r>
          </w:p>
        </w:tc>
        <w:tc>
          <w:tcPr>
            <w:tcW w:w="2835" w:type="dxa"/>
          </w:tcPr>
          <w:p w14:paraId="50B973A2" w14:textId="236E4D0B" w:rsidR="0043297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  <w:tr w:rsidR="00432975" w:rsidRPr="00FC1C82" w14:paraId="6F296AED" w14:textId="77777777" w:rsidTr="00AD1D28">
        <w:trPr>
          <w:trHeight w:val="419"/>
          <w:jc w:val="center"/>
        </w:trPr>
        <w:tc>
          <w:tcPr>
            <w:tcW w:w="562" w:type="dxa"/>
          </w:tcPr>
          <w:p w14:paraId="3EA8E7A7" w14:textId="1A443E43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14:paraId="70CBC1EA" w14:textId="1361ADD6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45" w:type="dxa"/>
          </w:tcPr>
          <w:p w14:paraId="53DB1C74" w14:textId="6F1EE24F" w:rsidR="00432975" w:rsidRPr="00924D5C" w:rsidRDefault="00432975" w:rsidP="00432975">
            <w:pPr>
              <w:jc w:val="center"/>
              <w:rPr>
                <w:sz w:val="22"/>
                <w:szCs w:val="22"/>
              </w:rPr>
            </w:pPr>
            <w:r w:rsidRPr="008D1762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"ТАТЛИФТ" </w:t>
            </w:r>
          </w:p>
        </w:tc>
        <w:tc>
          <w:tcPr>
            <w:tcW w:w="2835" w:type="dxa"/>
          </w:tcPr>
          <w:p w14:paraId="17DF5E18" w14:textId="4ADC46EF" w:rsidR="00432975" w:rsidRDefault="00227EBA" w:rsidP="00432975">
            <w:pPr>
              <w:jc w:val="center"/>
            </w:pPr>
            <w:r>
              <w:t>Не с</w:t>
            </w:r>
            <w:r w:rsidR="00432975" w:rsidRPr="00BF2257">
              <w:t>оответствует</w:t>
            </w:r>
          </w:p>
        </w:tc>
      </w:tr>
      <w:tr w:rsidR="00432975" w:rsidRPr="00FC1C82" w14:paraId="1A0DDE1A" w14:textId="77777777" w:rsidTr="00AD1D28">
        <w:trPr>
          <w:trHeight w:val="419"/>
          <w:jc w:val="center"/>
        </w:trPr>
        <w:tc>
          <w:tcPr>
            <w:tcW w:w="562" w:type="dxa"/>
          </w:tcPr>
          <w:p w14:paraId="7AE4F79B" w14:textId="15C35B81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14:paraId="3CFBF177" w14:textId="0AA3F21E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45" w:type="dxa"/>
          </w:tcPr>
          <w:p w14:paraId="286B3B52" w14:textId="0EDCF001" w:rsidR="00432975" w:rsidRPr="00924D5C" w:rsidRDefault="00432975" w:rsidP="00432975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"ПРОМВЫСОТНИК" </w:t>
            </w:r>
          </w:p>
        </w:tc>
        <w:tc>
          <w:tcPr>
            <w:tcW w:w="2835" w:type="dxa"/>
          </w:tcPr>
          <w:p w14:paraId="34CF9181" w14:textId="44383B0B" w:rsidR="0043297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  <w:tr w:rsidR="00432975" w:rsidRPr="00FC1C82" w14:paraId="3525C265" w14:textId="77777777" w:rsidTr="00AD1D28">
        <w:trPr>
          <w:trHeight w:val="419"/>
          <w:jc w:val="center"/>
        </w:trPr>
        <w:tc>
          <w:tcPr>
            <w:tcW w:w="562" w:type="dxa"/>
          </w:tcPr>
          <w:p w14:paraId="24CE2E62" w14:textId="70BFA543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14:paraId="14D61C87" w14:textId="71379463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5" w:type="dxa"/>
          </w:tcPr>
          <w:p w14:paraId="75111FFC" w14:textId="3337266E" w:rsidR="00432975" w:rsidRPr="00924D5C" w:rsidRDefault="00432975" w:rsidP="00432975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"СТРОИТЕЛЬНАЯ КОМПАНИЯ "РУБЕЖ"</w:t>
            </w:r>
          </w:p>
        </w:tc>
        <w:tc>
          <w:tcPr>
            <w:tcW w:w="2835" w:type="dxa"/>
          </w:tcPr>
          <w:p w14:paraId="2D05088D" w14:textId="3C3DE8B1" w:rsidR="0043297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  <w:tr w:rsidR="00432975" w:rsidRPr="00FC1C82" w14:paraId="01291B69" w14:textId="77777777" w:rsidTr="00AD1D28">
        <w:trPr>
          <w:trHeight w:val="419"/>
          <w:jc w:val="center"/>
        </w:trPr>
        <w:tc>
          <w:tcPr>
            <w:tcW w:w="562" w:type="dxa"/>
          </w:tcPr>
          <w:p w14:paraId="08AFA8B9" w14:textId="781B7C39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55E86EEA" w14:textId="6E3A3C9C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245" w:type="dxa"/>
          </w:tcPr>
          <w:p w14:paraId="50F3D934" w14:textId="65CA0F91" w:rsidR="00432975" w:rsidRPr="00924D5C" w:rsidRDefault="00432975" w:rsidP="00432975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"МАСТЕР КРОВЛИ" </w:t>
            </w:r>
          </w:p>
        </w:tc>
        <w:tc>
          <w:tcPr>
            <w:tcW w:w="2835" w:type="dxa"/>
          </w:tcPr>
          <w:p w14:paraId="35E083B2" w14:textId="5D0DF3FE" w:rsidR="00432975" w:rsidRDefault="00227EBA" w:rsidP="00432975">
            <w:pPr>
              <w:jc w:val="center"/>
            </w:pPr>
            <w:r>
              <w:t>Не с</w:t>
            </w:r>
            <w:r w:rsidR="00432975" w:rsidRPr="00BF2257">
              <w:t>оответствует</w:t>
            </w:r>
          </w:p>
        </w:tc>
      </w:tr>
      <w:tr w:rsidR="00432975" w:rsidRPr="00FC1C82" w14:paraId="55585EE6" w14:textId="77777777" w:rsidTr="00AD1D28">
        <w:trPr>
          <w:trHeight w:val="419"/>
          <w:jc w:val="center"/>
        </w:trPr>
        <w:tc>
          <w:tcPr>
            <w:tcW w:w="562" w:type="dxa"/>
          </w:tcPr>
          <w:p w14:paraId="59ACF256" w14:textId="3F65FF7E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14:paraId="5AD9A415" w14:textId="26FE94EC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245" w:type="dxa"/>
          </w:tcPr>
          <w:p w14:paraId="6A78A779" w14:textId="62927FDB" w:rsidR="00432975" w:rsidRPr="00924D5C" w:rsidRDefault="00432975" w:rsidP="00432975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"ТЕХНОКОН"</w:t>
            </w:r>
          </w:p>
        </w:tc>
        <w:tc>
          <w:tcPr>
            <w:tcW w:w="2835" w:type="dxa"/>
          </w:tcPr>
          <w:p w14:paraId="31BDB1BD" w14:textId="4E6DA865" w:rsidR="00432975" w:rsidRDefault="00227EBA" w:rsidP="00432975">
            <w:pPr>
              <w:jc w:val="center"/>
            </w:pPr>
            <w:r>
              <w:t>Не с</w:t>
            </w:r>
            <w:r w:rsidR="00432975" w:rsidRPr="00BF2257">
              <w:t>оответствует</w:t>
            </w:r>
          </w:p>
        </w:tc>
      </w:tr>
      <w:tr w:rsidR="00432975" w:rsidRPr="00FC1C82" w14:paraId="1D595DCD" w14:textId="77777777" w:rsidTr="00AD1D28">
        <w:trPr>
          <w:trHeight w:val="419"/>
          <w:jc w:val="center"/>
        </w:trPr>
        <w:tc>
          <w:tcPr>
            <w:tcW w:w="562" w:type="dxa"/>
          </w:tcPr>
          <w:p w14:paraId="223C5D80" w14:textId="7EB7765F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14:paraId="00DBB0D3" w14:textId="20253184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245" w:type="dxa"/>
          </w:tcPr>
          <w:p w14:paraId="071B4069" w14:textId="66A8535A" w:rsidR="00432975" w:rsidRPr="00924D5C" w:rsidRDefault="00432975" w:rsidP="00432975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СК "ПРОМСТРОЙ НН" </w:t>
            </w:r>
          </w:p>
        </w:tc>
        <w:tc>
          <w:tcPr>
            <w:tcW w:w="2835" w:type="dxa"/>
          </w:tcPr>
          <w:p w14:paraId="3B82A0A3" w14:textId="39EA6527" w:rsidR="0043297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  <w:tr w:rsidR="00432975" w:rsidRPr="00FC1C82" w14:paraId="1DF0D0AF" w14:textId="77777777" w:rsidTr="00AD1D28">
        <w:trPr>
          <w:trHeight w:val="419"/>
          <w:jc w:val="center"/>
        </w:trPr>
        <w:tc>
          <w:tcPr>
            <w:tcW w:w="562" w:type="dxa"/>
          </w:tcPr>
          <w:p w14:paraId="60079699" w14:textId="771667B5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</w:tcPr>
          <w:p w14:paraId="1E2954EF" w14:textId="0E521EAC" w:rsidR="00432975" w:rsidRDefault="00432975" w:rsidP="00432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245" w:type="dxa"/>
          </w:tcPr>
          <w:p w14:paraId="32AC1723" w14:textId="233506B7" w:rsidR="00432975" w:rsidRPr="00924D5C" w:rsidRDefault="00432975" w:rsidP="00AD1D28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"ТЕХЛИФТ" </w:t>
            </w:r>
          </w:p>
        </w:tc>
        <w:tc>
          <w:tcPr>
            <w:tcW w:w="2835" w:type="dxa"/>
          </w:tcPr>
          <w:p w14:paraId="0F006A0B" w14:textId="70376926" w:rsidR="00432975" w:rsidRDefault="00432975" w:rsidP="00432975">
            <w:pPr>
              <w:jc w:val="center"/>
            </w:pPr>
            <w:r w:rsidRPr="00BF2257">
              <w:t>Соответствует</w:t>
            </w:r>
          </w:p>
        </w:tc>
      </w:tr>
    </w:tbl>
    <w:p w14:paraId="3BEC0CAD" w14:textId="77777777" w:rsidR="00E4294F" w:rsidRDefault="00E4294F" w:rsidP="00A00417">
      <w:pPr>
        <w:spacing w:before="80" w:after="80"/>
        <w:ind w:firstLine="709"/>
        <w:jc w:val="both"/>
        <w:rPr>
          <w:color w:val="000000"/>
        </w:rPr>
      </w:pPr>
    </w:p>
    <w:p w14:paraId="07D27226" w14:textId="24F3F7AF" w:rsidR="00A00417" w:rsidRDefault="00C71413" w:rsidP="00A00417">
      <w:pPr>
        <w:spacing w:before="80" w:after="80"/>
        <w:ind w:firstLine="709"/>
        <w:jc w:val="both"/>
        <w:rPr>
          <w:color w:val="000000"/>
        </w:rPr>
      </w:pPr>
      <w:r w:rsidRPr="003050F6">
        <w:rPr>
          <w:color w:val="000000"/>
        </w:rPr>
        <w:t>(</w:t>
      </w:r>
      <w:r w:rsidR="00A00417" w:rsidRPr="00DF09A3">
        <w:rPr>
          <w:color w:val="000000"/>
        </w:rPr>
        <w:t>«За» - единогласно</w:t>
      </w:r>
      <w:r w:rsidRPr="003050F6">
        <w:rPr>
          <w:color w:val="000000"/>
        </w:rPr>
        <w:t>)</w:t>
      </w:r>
      <w:r w:rsidR="00A00417" w:rsidRPr="00DF09A3">
        <w:rPr>
          <w:color w:val="000000"/>
        </w:rPr>
        <w:t>.</w:t>
      </w:r>
    </w:p>
    <w:p w14:paraId="69AF0C48" w14:textId="77777777" w:rsidR="00E4294F" w:rsidRDefault="00E4294F" w:rsidP="00210E0D">
      <w:pPr>
        <w:spacing w:before="120" w:after="120"/>
        <w:ind w:firstLine="708"/>
        <w:jc w:val="both"/>
      </w:pPr>
    </w:p>
    <w:p w14:paraId="73DF5FA7" w14:textId="3E71C785" w:rsidR="00210E0D" w:rsidRDefault="00210E0D" w:rsidP="00210E0D">
      <w:pPr>
        <w:spacing w:before="120" w:after="120"/>
        <w:ind w:firstLine="708"/>
        <w:jc w:val="both"/>
      </w:pPr>
      <w:r w:rsidRPr="00185623">
        <w:t>5. Информация об участниках предварительного отбора, заявки на участие в предварительном отборе которых не соответствуют требованиям документации по предварительному отбору, в том числе информация об отказе во включении в реестр квалифицированных подрядных организаций участников предварительного отбора: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5245"/>
      </w:tblGrid>
      <w:tr w:rsidR="00210E0D" w:rsidRPr="00AD1D28" w14:paraId="273B9DBE" w14:textId="77777777" w:rsidTr="00227EBA">
        <w:trPr>
          <w:trHeight w:val="184"/>
          <w:jc w:val="center"/>
        </w:trPr>
        <w:tc>
          <w:tcPr>
            <w:tcW w:w="562" w:type="dxa"/>
            <w:vAlign w:val="center"/>
          </w:tcPr>
          <w:p w14:paraId="5B6572A5" w14:textId="77777777" w:rsidR="00210E0D" w:rsidRPr="00AD1D28" w:rsidRDefault="00210E0D" w:rsidP="00AD1D28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D1D28">
              <w:rPr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</w:p>
          <w:p w14:paraId="5DEC00C7" w14:textId="77777777" w:rsidR="00210E0D" w:rsidRPr="00AD1D28" w:rsidRDefault="00210E0D" w:rsidP="00AD1D28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D1D28">
              <w:rPr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851" w:type="dxa"/>
            <w:vAlign w:val="center"/>
          </w:tcPr>
          <w:p w14:paraId="41E6AE28" w14:textId="77777777" w:rsidR="00210E0D" w:rsidRPr="00AD1D28" w:rsidRDefault="00210E0D" w:rsidP="00AD1D28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D1D28">
              <w:rPr>
                <w:b/>
                <w:bCs/>
                <w:sz w:val="20"/>
                <w:szCs w:val="20"/>
                <w:shd w:val="clear" w:color="auto" w:fill="FFFFFF"/>
              </w:rPr>
              <w:t xml:space="preserve">Рег.№ заявки </w:t>
            </w:r>
          </w:p>
        </w:tc>
        <w:tc>
          <w:tcPr>
            <w:tcW w:w="2693" w:type="dxa"/>
            <w:vAlign w:val="center"/>
          </w:tcPr>
          <w:p w14:paraId="49B40288" w14:textId="77777777" w:rsidR="00210E0D" w:rsidRPr="00AD1D28" w:rsidRDefault="00210E0D" w:rsidP="00AD1D28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D1D28">
              <w:rPr>
                <w:b/>
                <w:bCs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5245" w:type="dxa"/>
            <w:vAlign w:val="center"/>
          </w:tcPr>
          <w:p w14:paraId="19D1F89F" w14:textId="77777777" w:rsidR="00210E0D" w:rsidRPr="00AD1D28" w:rsidRDefault="00210E0D" w:rsidP="00AD1D28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D1D28">
              <w:rPr>
                <w:b/>
                <w:bCs/>
                <w:sz w:val="20"/>
                <w:szCs w:val="20"/>
                <w:shd w:val="clear" w:color="auto" w:fill="FFFFFF"/>
              </w:rPr>
              <w:t>Обоснование несоответствия участника и(или) заявки требованиям документации по предварительному отбору (обоснование решения об отказе во включении в реестр)</w:t>
            </w:r>
          </w:p>
        </w:tc>
      </w:tr>
      <w:tr w:rsidR="00227EBA" w:rsidRPr="00E65134" w14:paraId="62395275" w14:textId="77777777" w:rsidTr="00227EBA">
        <w:trPr>
          <w:trHeight w:val="982"/>
          <w:jc w:val="center"/>
        </w:trPr>
        <w:tc>
          <w:tcPr>
            <w:tcW w:w="562" w:type="dxa"/>
          </w:tcPr>
          <w:p w14:paraId="351F3B6B" w14:textId="4016031A" w:rsidR="00227EBA" w:rsidRPr="00E65134" w:rsidRDefault="00227EBA" w:rsidP="00227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14:paraId="0A3756F5" w14:textId="5870086E" w:rsidR="00227EBA" w:rsidRPr="00E65134" w:rsidRDefault="00227EBA" w:rsidP="00227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5EA2071E" w14:textId="3B0D8A48" w:rsidR="00227EBA" w:rsidRPr="00E65134" w:rsidRDefault="00227EBA" w:rsidP="00227EBA">
            <w:pPr>
              <w:jc w:val="center"/>
              <w:rPr>
                <w:sz w:val="22"/>
                <w:szCs w:val="22"/>
              </w:rPr>
            </w:pPr>
            <w:r w:rsidRPr="008D1762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"ТАТЛИФТ"</w:t>
            </w:r>
          </w:p>
        </w:tc>
        <w:tc>
          <w:tcPr>
            <w:tcW w:w="5245" w:type="dxa"/>
            <w:vAlign w:val="center"/>
          </w:tcPr>
          <w:p w14:paraId="52A7D272" w14:textId="003DC57D" w:rsidR="00227EBA" w:rsidRPr="00817893" w:rsidRDefault="00227EBA" w:rsidP="00227EBA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877B51">
              <w:rPr>
                <w:i/>
                <w:sz w:val="22"/>
                <w:szCs w:val="22"/>
              </w:rPr>
              <w:t>Участник не соответствует требованиям, установленным подпунктом о) пункта 23 Положения, подпункта 1</w:t>
            </w:r>
            <w:r w:rsidR="00006B67">
              <w:rPr>
                <w:i/>
                <w:sz w:val="22"/>
                <w:szCs w:val="22"/>
              </w:rPr>
              <w:t>1</w:t>
            </w:r>
            <w:r w:rsidRPr="00877B51">
              <w:rPr>
                <w:i/>
                <w:sz w:val="22"/>
                <w:szCs w:val="22"/>
              </w:rPr>
              <w:t xml:space="preserve"> пункта 8 раздела I документации о проведении предварительного отбора</w:t>
            </w:r>
            <w:r w:rsidRPr="00817893">
              <w:rPr>
                <w:i/>
                <w:color w:val="000000"/>
              </w:rPr>
              <w:t>:</w:t>
            </w:r>
          </w:p>
          <w:p w14:paraId="3C9462B7" w14:textId="217D9B0A" w:rsidR="00227EBA" w:rsidRDefault="00227EBA" w:rsidP="00227EBA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В</w:t>
            </w:r>
            <w:r w:rsidRPr="00817893">
              <w:rPr>
                <w:sz w:val="22"/>
                <w:szCs w:val="22"/>
              </w:rPr>
              <w:t xml:space="preserve"> составе заявки не подтверждено наличие в штате участника предварительного отбора 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которое устанавливается в документации о проведении предварительного отбора в зависимости от предмета предварительного отбора, но не ниже количества, установленного пунктом 2 части 6 статьи 55.5 Градостроительного кодекса Российской Федерации, а именно минимальному количеству квалифицированного персонала в штате участника предварительного отбора, установленному пунктом 11 раздела 8 документации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u w:val="single"/>
              </w:rPr>
              <w:t>т</w:t>
            </w:r>
            <w:r w:rsidRPr="00817893">
              <w:rPr>
                <w:sz w:val="22"/>
                <w:szCs w:val="22"/>
                <w:u w:val="single"/>
              </w:rPr>
              <w:t xml:space="preserve">олько один работник соответствует требованиям предварительного отбора – </w:t>
            </w:r>
            <w:proofErr w:type="spellStart"/>
            <w:r w:rsidRPr="00006B67">
              <w:rPr>
                <w:sz w:val="22"/>
                <w:szCs w:val="22"/>
                <w:u w:val="single"/>
              </w:rPr>
              <w:t>Пьячев</w:t>
            </w:r>
            <w:proofErr w:type="spellEnd"/>
            <w:r w:rsidRPr="00006B67">
              <w:rPr>
                <w:sz w:val="22"/>
                <w:szCs w:val="22"/>
                <w:u w:val="single"/>
              </w:rPr>
              <w:t xml:space="preserve"> С.А., на работника  </w:t>
            </w:r>
            <w:proofErr w:type="spellStart"/>
            <w:r w:rsidRPr="00006B67">
              <w:rPr>
                <w:sz w:val="22"/>
                <w:szCs w:val="22"/>
                <w:u w:val="single"/>
              </w:rPr>
              <w:t>Мингазутдинов</w:t>
            </w:r>
            <w:r w:rsidR="00A943C5" w:rsidRPr="00006B67">
              <w:rPr>
                <w:sz w:val="22"/>
                <w:szCs w:val="22"/>
                <w:u w:val="single"/>
              </w:rPr>
              <w:t>у</w:t>
            </w:r>
            <w:proofErr w:type="spellEnd"/>
            <w:r w:rsidRPr="00006B67">
              <w:rPr>
                <w:sz w:val="22"/>
                <w:szCs w:val="22"/>
                <w:u w:val="single"/>
              </w:rPr>
              <w:t xml:space="preserve"> А.Р. отсутствуют копии сертификатов, аттестатов и удостоверений, подтверждающих квалификаци</w:t>
            </w:r>
            <w:r w:rsidR="001B7CC6" w:rsidRPr="00006B67">
              <w:rPr>
                <w:sz w:val="22"/>
                <w:szCs w:val="22"/>
                <w:u w:val="single"/>
              </w:rPr>
              <w:t>ю</w:t>
            </w:r>
            <w:r w:rsidRPr="00006B67">
              <w:rPr>
                <w:sz w:val="22"/>
                <w:szCs w:val="22"/>
              </w:rPr>
              <w:t>).</w:t>
            </w:r>
          </w:p>
          <w:p w14:paraId="239BE544" w14:textId="77777777" w:rsidR="00227EBA" w:rsidRPr="00877B51" w:rsidRDefault="00227EBA" w:rsidP="00227EBA">
            <w:pPr>
              <w:jc w:val="both"/>
              <w:rPr>
                <w:sz w:val="16"/>
                <w:szCs w:val="16"/>
              </w:rPr>
            </w:pPr>
          </w:p>
          <w:p w14:paraId="2EB732ED" w14:textId="77777777" w:rsidR="00227EBA" w:rsidRPr="008A19D3" w:rsidRDefault="00227EBA" w:rsidP="00227EBA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8A19D3">
              <w:rPr>
                <w:i/>
                <w:sz w:val="22"/>
                <w:szCs w:val="22"/>
              </w:rPr>
              <w:t>Заявка не соответствует требованиям, установленными подпунктом б) пункта 38 Положения, требованиям подпункта 2 пункта 9 раздела I документации о проведении предварительного отбора:</w:t>
            </w:r>
          </w:p>
          <w:p w14:paraId="0FB79919" w14:textId="1894DB85" w:rsidR="008A19D3" w:rsidRDefault="00227EBA" w:rsidP="004606B0">
            <w:pPr>
              <w:jc w:val="both"/>
              <w:rPr>
                <w:sz w:val="22"/>
                <w:szCs w:val="22"/>
              </w:rPr>
            </w:pPr>
            <w:r w:rsidRPr="00E25793">
              <w:rPr>
                <w:sz w:val="22"/>
                <w:szCs w:val="22"/>
              </w:rPr>
              <w:t>В составе заявки отсутствуют копии трудовых книжек и (или) сведения о трудовой деятельности, предусмотренные статьей 66.1 Трудового кодекса Российской Федерации, копии дипломов, сертификатов, аттестатов и удостоверений, подтверждающих наличие у участника предварительного отбора в штате минимального количества квалифицированного</w:t>
            </w:r>
            <w:r w:rsidR="008A19D3">
              <w:rPr>
                <w:sz w:val="22"/>
                <w:szCs w:val="22"/>
              </w:rPr>
              <w:t xml:space="preserve"> персонала. А именно:</w:t>
            </w:r>
          </w:p>
          <w:p w14:paraId="5E5CA332" w14:textId="77777777" w:rsidR="008A19D3" w:rsidRPr="00006B67" w:rsidRDefault="008A19D3" w:rsidP="004606B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- </w:t>
            </w:r>
            <w:r w:rsidR="004606B0">
              <w:rPr>
                <w:sz w:val="22"/>
                <w:szCs w:val="22"/>
                <w:u w:val="single"/>
              </w:rPr>
              <w:t>т</w:t>
            </w:r>
            <w:r w:rsidR="004606B0" w:rsidRPr="00817893">
              <w:rPr>
                <w:sz w:val="22"/>
                <w:szCs w:val="22"/>
                <w:u w:val="single"/>
              </w:rPr>
              <w:t xml:space="preserve">олько один работник </w:t>
            </w:r>
            <w:r w:rsidR="004606B0" w:rsidRPr="00006B67">
              <w:rPr>
                <w:sz w:val="22"/>
                <w:szCs w:val="22"/>
                <w:u w:val="single"/>
              </w:rPr>
              <w:t xml:space="preserve">соответствует требованиям предварительного отбора – </w:t>
            </w:r>
            <w:proofErr w:type="spellStart"/>
            <w:r w:rsidR="004606B0" w:rsidRPr="00006B67">
              <w:rPr>
                <w:sz w:val="22"/>
                <w:szCs w:val="22"/>
                <w:u w:val="single"/>
              </w:rPr>
              <w:t>Пьячев</w:t>
            </w:r>
            <w:proofErr w:type="spellEnd"/>
            <w:r w:rsidR="004606B0" w:rsidRPr="00006B67">
              <w:rPr>
                <w:sz w:val="22"/>
                <w:szCs w:val="22"/>
                <w:u w:val="single"/>
              </w:rPr>
              <w:t xml:space="preserve"> С.А.</w:t>
            </w:r>
            <w:r w:rsidRPr="00006B67">
              <w:rPr>
                <w:sz w:val="22"/>
                <w:szCs w:val="22"/>
                <w:u w:val="single"/>
              </w:rPr>
              <w:t>;</w:t>
            </w:r>
          </w:p>
          <w:p w14:paraId="06648D22" w14:textId="7A1018ED" w:rsidR="00A943C5" w:rsidRPr="00A943C5" w:rsidRDefault="008A19D3" w:rsidP="004606B0">
            <w:pPr>
              <w:jc w:val="both"/>
              <w:rPr>
                <w:strike/>
                <w:sz w:val="22"/>
                <w:szCs w:val="22"/>
              </w:rPr>
            </w:pPr>
            <w:r w:rsidRPr="00006B67">
              <w:rPr>
                <w:sz w:val="22"/>
                <w:szCs w:val="22"/>
                <w:u w:val="single"/>
              </w:rPr>
              <w:t>-</w:t>
            </w:r>
            <w:r w:rsidR="004606B0" w:rsidRPr="00006B67">
              <w:rPr>
                <w:sz w:val="22"/>
                <w:szCs w:val="22"/>
                <w:u w:val="single"/>
              </w:rPr>
              <w:t xml:space="preserve"> на работника </w:t>
            </w:r>
            <w:proofErr w:type="spellStart"/>
            <w:r w:rsidR="004606B0" w:rsidRPr="00006B67">
              <w:rPr>
                <w:sz w:val="22"/>
                <w:szCs w:val="22"/>
                <w:u w:val="single"/>
              </w:rPr>
              <w:t>Мингазутдинов</w:t>
            </w:r>
            <w:r w:rsidR="00A943C5" w:rsidRPr="00006B67">
              <w:rPr>
                <w:sz w:val="22"/>
                <w:szCs w:val="22"/>
                <w:u w:val="single"/>
              </w:rPr>
              <w:t>у</w:t>
            </w:r>
            <w:proofErr w:type="spellEnd"/>
            <w:r w:rsidR="004606B0" w:rsidRPr="00006B67">
              <w:rPr>
                <w:sz w:val="22"/>
                <w:szCs w:val="22"/>
                <w:u w:val="single"/>
              </w:rPr>
              <w:t xml:space="preserve"> А.Р. отсутствуют копии сертификатов, аттестатов и удостоверений, подтверждающих квалификаци</w:t>
            </w:r>
            <w:r w:rsidR="001B7CC6" w:rsidRPr="00006B67">
              <w:rPr>
                <w:sz w:val="22"/>
                <w:szCs w:val="22"/>
                <w:u w:val="single"/>
              </w:rPr>
              <w:t>ю</w:t>
            </w:r>
            <w:r w:rsidR="00A943C5" w:rsidRPr="00006B67">
              <w:rPr>
                <w:sz w:val="22"/>
                <w:szCs w:val="22"/>
                <w:u w:val="single"/>
              </w:rPr>
              <w:t>.</w:t>
            </w:r>
            <w:r w:rsidR="00227EBA" w:rsidRPr="00817893">
              <w:rPr>
                <w:sz w:val="22"/>
                <w:szCs w:val="22"/>
                <w:u w:val="single"/>
              </w:rPr>
              <w:t xml:space="preserve"> </w:t>
            </w:r>
          </w:p>
          <w:p w14:paraId="01E5A6B6" w14:textId="10D5B10B" w:rsidR="008A19D3" w:rsidRPr="008A19D3" w:rsidRDefault="008A19D3" w:rsidP="004606B0">
            <w:pPr>
              <w:jc w:val="both"/>
              <w:rPr>
                <w:sz w:val="16"/>
                <w:szCs w:val="16"/>
              </w:rPr>
            </w:pPr>
          </w:p>
        </w:tc>
      </w:tr>
      <w:tr w:rsidR="00227EBA" w:rsidRPr="00E65134" w14:paraId="3B36C587" w14:textId="77777777" w:rsidTr="00227EBA">
        <w:trPr>
          <w:trHeight w:val="982"/>
          <w:jc w:val="center"/>
        </w:trPr>
        <w:tc>
          <w:tcPr>
            <w:tcW w:w="562" w:type="dxa"/>
          </w:tcPr>
          <w:p w14:paraId="6B75842F" w14:textId="2781C940" w:rsidR="00227EBA" w:rsidRPr="00E65134" w:rsidRDefault="00227EBA" w:rsidP="00227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165CE01C" w14:textId="6F271DEF" w:rsidR="00227EBA" w:rsidRPr="00E65134" w:rsidRDefault="00227EBA" w:rsidP="00227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040E4E58" w14:textId="4ACD6591" w:rsidR="00227EBA" w:rsidRPr="00E65134" w:rsidRDefault="00227EBA" w:rsidP="00227EBA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"МАСТЕР КРОВЛИ" </w:t>
            </w:r>
          </w:p>
        </w:tc>
        <w:tc>
          <w:tcPr>
            <w:tcW w:w="5245" w:type="dxa"/>
            <w:vAlign w:val="center"/>
          </w:tcPr>
          <w:p w14:paraId="08558A78" w14:textId="66C74EA9" w:rsidR="004606B0" w:rsidRPr="00FE4544" w:rsidRDefault="004606B0" w:rsidP="004606B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3"/>
                <w:szCs w:val="23"/>
              </w:rPr>
            </w:pPr>
            <w:r w:rsidRPr="00877B51">
              <w:rPr>
                <w:i/>
                <w:sz w:val="22"/>
                <w:szCs w:val="22"/>
              </w:rPr>
              <w:t>Участник не соответствует требованиям, установленным подпунктом п) пункта 23 Положения, подпунктом 1</w:t>
            </w:r>
            <w:r w:rsidR="00006B67">
              <w:rPr>
                <w:i/>
                <w:sz w:val="22"/>
                <w:szCs w:val="22"/>
              </w:rPr>
              <w:t>2</w:t>
            </w:r>
            <w:r w:rsidRPr="00877B51">
              <w:rPr>
                <w:i/>
                <w:sz w:val="22"/>
                <w:szCs w:val="22"/>
              </w:rPr>
              <w:t xml:space="preserve"> пункта 8 раздела I документации о проведении предварительного отбора</w:t>
            </w:r>
            <w:r w:rsidRPr="00FE4544">
              <w:rPr>
                <w:i/>
                <w:iCs/>
                <w:sz w:val="23"/>
                <w:szCs w:val="23"/>
              </w:rPr>
              <w:t>:</w:t>
            </w:r>
          </w:p>
          <w:p w14:paraId="54ADE0E1" w14:textId="6BCB8389" w:rsidR="004606B0" w:rsidRDefault="004606B0" w:rsidP="004606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793">
              <w:rPr>
                <w:sz w:val="23"/>
                <w:szCs w:val="23"/>
              </w:rPr>
              <w:t>В составе заявки не подтверждено</w:t>
            </w:r>
            <w:r>
              <w:rPr>
                <w:sz w:val="23"/>
                <w:szCs w:val="23"/>
              </w:rPr>
              <w:t xml:space="preserve"> </w:t>
            </w:r>
            <w:r w:rsidRPr="00FE4544">
              <w:rPr>
                <w:sz w:val="22"/>
                <w:szCs w:val="22"/>
              </w:rPr>
              <w:t xml:space="preserve">наличие у участника предварительного отбора за 3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</w:t>
            </w:r>
            <w:r w:rsidRPr="00FE4544">
              <w:rPr>
                <w:sz w:val="22"/>
                <w:szCs w:val="22"/>
              </w:rPr>
              <w:lastRenderedPageBreak/>
              <w:t>исполненным контрактам и (или) договорам, предметом которых являлись строительство, реконструкция, капитальный ремонт зданий, являющихся объектами капитального строительства, ремонт (замена, модернизация) лифтов, разработка проектной документации, в том числе по договорам, заключенным в соответствии с Положением</w:t>
            </w:r>
            <w:r>
              <w:rPr>
                <w:sz w:val="22"/>
                <w:szCs w:val="22"/>
              </w:rPr>
              <w:t>.</w:t>
            </w:r>
          </w:p>
          <w:p w14:paraId="2D98F5ED" w14:textId="77777777" w:rsidR="004606B0" w:rsidRPr="00877B51" w:rsidRDefault="004606B0" w:rsidP="004606B0">
            <w:pPr>
              <w:spacing w:line="256" w:lineRule="auto"/>
              <w:jc w:val="both"/>
              <w:rPr>
                <w:sz w:val="16"/>
                <w:szCs w:val="16"/>
              </w:rPr>
            </w:pPr>
          </w:p>
          <w:p w14:paraId="601F44EF" w14:textId="77777777" w:rsidR="004606B0" w:rsidRPr="004313F7" w:rsidRDefault="004606B0" w:rsidP="004606B0">
            <w:pPr>
              <w:jc w:val="both"/>
              <w:rPr>
                <w:i/>
                <w:sz w:val="22"/>
                <w:szCs w:val="22"/>
              </w:rPr>
            </w:pPr>
            <w:r w:rsidRPr="004313F7">
              <w:rPr>
                <w:i/>
                <w:sz w:val="22"/>
                <w:szCs w:val="22"/>
              </w:rPr>
              <w:t>Заявка не соответствует требованиям, установленными подпунктом б) пункта 38 Положения, требованиям подпункта 2 пункта 9 раздела I документации о проведении предварительного отбора:</w:t>
            </w:r>
          </w:p>
          <w:p w14:paraId="53B80565" w14:textId="77777777" w:rsidR="008A19D3" w:rsidRDefault="004606B0" w:rsidP="008A19D3">
            <w:pPr>
              <w:jc w:val="both"/>
              <w:rPr>
                <w:sz w:val="22"/>
                <w:szCs w:val="22"/>
              </w:rPr>
            </w:pPr>
            <w:r w:rsidRPr="004313F7">
              <w:rPr>
                <w:sz w:val="22"/>
                <w:szCs w:val="22"/>
              </w:rPr>
              <w:t>В составе заявки не подтверждено</w:t>
            </w:r>
            <w:r w:rsidRPr="004313F7">
              <w:rPr>
                <w:iCs/>
                <w:sz w:val="22"/>
                <w:szCs w:val="22"/>
              </w:rPr>
              <w:t xml:space="preserve"> наличие опыта работ </w:t>
            </w:r>
            <w:r w:rsidRPr="004313F7">
              <w:rPr>
                <w:sz w:val="22"/>
                <w:szCs w:val="22"/>
              </w:rPr>
              <w:t xml:space="preserve"> копиями не менее 3 исполненных контрактов и (или) договоров, подтверждающих наличие у участника предварительного отбора, предусмотренного </w:t>
            </w:r>
            <w:hyperlink r:id="rId13" w:history="1">
              <w:r w:rsidRPr="004313F7">
                <w:rPr>
                  <w:sz w:val="22"/>
                  <w:szCs w:val="22"/>
                </w:rPr>
                <w:t>подпунктом «п» пункта 23</w:t>
              </w:r>
            </w:hyperlink>
            <w:r w:rsidRPr="004313F7">
              <w:rPr>
                <w:sz w:val="22"/>
                <w:szCs w:val="22"/>
              </w:rPr>
              <w:t xml:space="preserve">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 w:rsidR="008A19D3">
              <w:rPr>
                <w:sz w:val="22"/>
                <w:szCs w:val="22"/>
              </w:rPr>
              <w:t>. А именно:</w:t>
            </w:r>
          </w:p>
          <w:p w14:paraId="04349EFF" w14:textId="77777777" w:rsidR="008A19D3" w:rsidRDefault="008A19D3" w:rsidP="008A19D3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-и</w:t>
            </w:r>
            <w:r w:rsidR="004606B0" w:rsidRPr="004313F7">
              <w:rPr>
                <w:sz w:val="22"/>
                <w:szCs w:val="22"/>
                <w:u w:val="single"/>
              </w:rPr>
              <w:t xml:space="preserve">з предоставленных договоров только </w:t>
            </w:r>
            <w:r w:rsidR="004606B0" w:rsidRPr="006A1906">
              <w:rPr>
                <w:sz w:val="22"/>
                <w:szCs w:val="22"/>
                <w:u w:val="single"/>
              </w:rPr>
              <w:t>один</w:t>
            </w:r>
            <w:r w:rsidR="004606B0" w:rsidRPr="004313F7">
              <w:rPr>
                <w:sz w:val="22"/>
                <w:szCs w:val="22"/>
                <w:u w:val="single"/>
              </w:rPr>
              <w:t xml:space="preserve"> соответствуют требованиям Положения и Документации: от </w:t>
            </w:r>
            <w:r w:rsidR="004606B0">
              <w:rPr>
                <w:sz w:val="22"/>
                <w:szCs w:val="22"/>
                <w:u w:val="single"/>
              </w:rPr>
              <w:t>20.12.2022</w:t>
            </w:r>
            <w:r w:rsidR="004606B0" w:rsidRPr="004313F7">
              <w:rPr>
                <w:sz w:val="22"/>
                <w:szCs w:val="22"/>
                <w:u w:val="single"/>
              </w:rPr>
              <w:t xml:space="preserve"> №</w:t>
            </w:r>
            <w:r w:rsidR="004606B0" w:rsidRPr="006A1906">
              <w:rPr>
                <w:sz w:val="22"/>
                <w:szCs w:val="22"/>
                <w:u w:val="single"/>
              </w:rPr>
              <w:t xml:space="preserve"> </w:t>
            </w:r>
            <w:r w:rsidR="004606B0">
              <w:rPr>
                <w:sz w:val="22"/>
                <w:szCs w:val="22"/>
                <w:u w:val="single"/>
              </w:rPr>
              <w:t>1677141-СЗ</w:t>
            </w:r>
            <w:r>
              <w:rPr>
                <w:sz w:val="22"/>
                <w:szCs w:val="22"/>
                <w:u w:val="single"/>
              </w:rPr>
              <w:t>;</w:t>
            </w:r>
          </w:p>
          <w:p w14:paraId="60D92B72" w14:textId="7B56FA19" w:rsidR="00A943C5" w:rsidRPr="00EE17FB" w:rsidRDefault="008A19D3" w:rsidP="008A19D3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- в </w:t>
            </w:r>
            <w:r w:rsidR="004606B0" w:rsidRPr="00817893">
              <w:rPr>
                <w:sz w:val="22"/>
                <w:szCs w:val="22"/>
                <w:u w:val="single"/>
              </w:rPr>
              <w:t xml:space="preserve">представленных к </w:t>
            </w:r>
            <w:r w:rsidR="004606B0" w:rsidRPr="00006B67">
              <w:rPr>
                <w:sz w:val="22"/>
                <w:szCs w:val="22"/>
                <w:u w:val="single"/>
              </w:rPr>
              <w:t>договор</w:t>
            </w:r>
            <w:r w:rsidR="002409DC" w:rsidRPr="00006B67">
              <w:rPr>
                <w:sz w:val="22"/>
                <w:szCs w:val="22"/>
                <w:u w:val="single"/>
              </w:rPr>
              <w:t>ам</w:t>
            </w:r>
            <w:r w:rsidR="004606B0" w:rsidRPr="00006B67">
              <w:rPr>
                <w:sz w:val="22"/>
                <w:szCs w:val="22"/>
                <w:u w:val="single"/>
              </w:rPr>
              <w:t xml:space="preserve"> от </w:t>
            </w:r>
            <w:r w:rsidR="002409DC" w:rsidRPr="00006B67">
              <w:rPr>
                <w:sz w:val="22"/>
                <w:szCs w:val="22"/>
                <w:u w:val="single"/>
              </w:rPr>
              <w:t>15</w:t>
            </w:r>
            <w:r w:rsidR="004606B0" w:rsidRPr="00006B67">
              <w:rPr>
                <w:sz w:val="22"/>
                <w:szCs w:val="22"/>
                <w:u w:val="single"/>
              </w:rPr>
              <w:t>.0</w:t>
            </w:r>
            <w:r w:rsidR="002409DC" w:rsidRPr="00006B67">
              <w:rPr>
                <w:sz w:val="22"/>
                <w:szCs w:val="22"/>
                <w:u w:val="single"/>
              </w:rPr>
              <w:t>7</w:t>
            </w:r>
            <w:r w:rsidR="004606B0" w:rsidRPr="00006B67">
              <w:rPr>
                <w:sz w:val="22"/>
                <w:szCs w:val="22"/>
                <w:u w:val="single"/>
              </w:rPr>
              <w:t>.202</w:t>
            </w:r>
            <w:r w:rsidR="002409DC" w:rsidRPr="00006B67">
              <w:rPr>
                <w:sz w:val="22"/>
                <w:szCs w:val="22"/>
                <w:u w:val="single"/>
              </w:rPr>
              <w:t>4</w:t>
            </w:r>
            <w:r w:rsidR="004606B0" w:rsidRPr="00006B67">
              <w:rPr>
                <w:sz w:val="22"/>
                <w:szCs w:val="22"/>
                <w:u w:val="single"/>
              </w:rPr>
              <w:t xml:space="preserve"> № </w:t>
            </w:r>
            <w:r w:rsidR="002409DC" w:rsidRPr="00006B67">
              <w:rPr>
                <w:sz w:val="22"/>
                <w:szCs w:val="22"/>
                <w:u w:val="single"/>
              </w:rPr>
              <w:t>203250000082400075, от 28.06.2024 № 203250000082400069</w:t>
            </w:r>
            <w:r w:rsidR="004606B0" w:rsidRPr="00006B67">
              <w:rPr>
                <w:sz w:val="22"/>
                <w:szCs w:val="22"/>
                <w:u w:val="single"/>
              </w:rPr>
              <w:t xml:space="preserve"> актах приемки выполненных </w:t>
            </w:r>
            <w:r w:rsidR="00A943C5" w:rsidRPr="00006B67">
              <w:rPr>
                <w:sz w:val="22"/>
                <w:szCs w:val="22"/>
                <w:u w:val="single"/>
              </w:rPr>
              <w:t xml:space="preserve">работ </w:t>
            </w:r>
            <w:r w:rsidR="004606B0" w:rsidRPr="00006B67">
              <w:rPr>
                <w:sz w:val="22"/>
                <w:szCs w:val="22"/>
                <w:u w:val="single"/>
              </w:rPr>
              <w:t>и иных документ</w:t>
            </w:r>
            <w:r w:rsidR="00A943C5" w:rsidRPr="00006B67">
              <w:rPr>
                <w:sz w:val="22"/>
                <w:szCs w:val="22"/>
                <w:u w:val="single"/>
              </w:rPr>
              <w:t>ах</w:t>
            </w:r>
            <w:r w:rsidR="004606B0" w:rsidRPr="00006B67">
              <w:rPr>
                <w:sz w:val="22"/>
                <w:szCs w:val="22"/>
                <w:u w:val="single"/>
              </w:rPr>
              <w:t xml:space="preserve"> не подтверждается приемка работ, выполненных в полном объеме </w:t>
            </w:r>
            <w:r w:rsidR="004606B0" w:rsidRPr="00EE17FB">
              <w:rPr>
                <w:sz w:val="22"/>
                <w:szCs w:val="22"/>
                <w:u w:val="single"/>
              </w:rPr>
              <w:t>(</w:t>
            </w:r>
            <w:r w:rsidR="002409DC" w:rsidRPr="00EE17FB">
              <w:rPr>
                <w:sz w:val="22"/>
                <w:szCs w:val="22"/>
                <w:u w:val="single"/>
              </w:rPr>
              <w:t xml:space="preserve">представлены </w:t>
            </w:r>
            <w:r w:rsidR="004606B0" w:rsidRPr="00EE17FB">
              <w:rPr>
                <w:sz w:val="22"/>
                <w:szCs w:val="22"/>
                <w:u w:val="single"/>
              </w:rPr>
              <w:t xml:space="preserve">акты выполненных работ </w:t>
            </w:r>
            <w:r w:rsidRPr="00EE17FB">
              <w:rPr>
                <w:sz w:val="22"/>
                <w:szCs w:val="22"/>
                <w:u w:val="single"/>
              </w:rPr>
              <w:t xml:space="preserve">только </w:t>
            </w:r>
            <w:r w:rsidR="004606B0" w:rsidRPr="00EE17FB">
              <w:rPr>
                <w:sz w:val="22"/>
                <w:szCs w:val="22"/>
                <w:u w:val="single"/>
              </w:rPr>
              <w:t>на проектирование</w:t>
            </w:r>
            <w:r w:rsidR="00A943C5" w:rsidRPr="00EE17FB">
              <w:rPr>
                <w:sz w:val="22"/>
                <w:szCs w:val="22"/>
                <w:u w:val="single"/>
              </w:rPr>
              <w:t>, документов, подтверждающих выполнение работ по капитальному ремонту, по договору в полном объеме не представлено)</w:t>
            </w:r>
          </w:p>
          <w:p w14:paraId="33E033FA" w14:textId="1C760F93" w:rsidR="008A19D3" w:rsidRPr="008A19D3" w:rsidRDefault="008A19D3" w:rsidP="008A19D3">
            <w:pPr>
              <w:jc w:val="both"/>
              <w:rPr>
                <w:sz w:val="16"/>
                <w:szCs w:val="16"/>
              </w:rPr>
            </w:pPr>
          </w:p>
        </w:tc>
      </w:tr>
      <w:tr w:rsidR="00227EBA" w:rsidRPr="00E65134" w14:paraId="69A02771" w14:textId="77777777" w:rsidTr="00E4294F">
        <w:trPr>
          <w:trHeight w:val="699"/>
          <w:jc w:val="center"/>
        </w:trPr>
        <w:tc>
          <w:tcPr>
            <w:tcW w:w="562" w:type="dxa"/>
          </w:tcPr>
          <w:p w14:paraId="02B4791B" w14:textId="391256B2" w:rsidR="00227EBA" w:rsidRPr="00E65134" w:rsidRDefault="00227EBA" w:rsidP="00227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51" w:type="dxa"/>
          </w:tcPr>
          <w:p w14:paraId="6096C25F" w14:textId="0050F9F0" w:rsidR="00227EBA" w:rsidRPr="00E65134" w:rsidRDefault="00227EBA" w:rsidP="00227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12AB8DE2" w14:textId="44BE5121" w:rsidR="00227EBA" w:rsidRPr="00E65134" w:rsidRDefault="00227EBA" w:rsidP="00227EBA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"ТЕХНОКОН"</w:t>
            </w:r>
          </w:p>
        </w:tc>
        <w:tc>
          <w:tcPr>
            <w:tcW w:w="5245" w:type="dxa"/>
            <w:vAlign w:val="center"/>
          </w:tcPr>
          <w:p w14:paraId="2ABD5AC9" w14:textId="2F82DAA1" w:rsidR="004606B0" w:rsidRPr="00FE4544" w:rsidRDefault="004606B0" w:rsidP="004606B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3"/>
                <w:szCs w:val="23"/>
              </w:rPr>
            </w:pPr>
            <w:r w:rsidRPr="00877B51">
              <w:rPr>
                <w:i/>
                <w:sz w:val="22"/>
                <w:szCs w:val="22"/>
              </w:rPr>
              <w:t>Участник не соответствует требованиям, установленным подпунктом п) пункта 23 Положения, подпунктом 1</w:t>
            </w:r>
            <w:r w:rsidR="00006B67">
              <w:rPr>
                <w:i/>
                <w:sz w:val="22"/>
                <w:szCs w:val="22"/>
              </w:rPr>
              <w:t>2</w:t>
            </w:r>
            <w:r w:rsidRPr="00877B51">
              <w:rPr>
                <w:i/>
                <w:sz w:val="22"/>
                <w:szCs w:val="22"/>
              </w:rPr>
              <w:t xml:space="preserve"> пункта 8 раздела I документации о проведении предварительного отбора</w:t>
            </w:r>
            <w:r w:rsidRPr="00FE4544">
              <w:rPr>
                <w:i/>
                <w:iCs/>
                <w:sz w:val="23"/>
                <w:szCs w:val="23"/>
              </w:rPr>
              <w:t>:</w:t>
            </w:r>
          </w:p>
          <w:p w14:paraId="3D50AB75" w14:textId="766B6292" w:rsidR="004606B0" w:rsidRDefault="004606B0" w:rsidP="004606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793">
              <w:rPr>
                <w:sz w:val="23"/>
                <w:szCs w:val="23"/>
              </w:rPr>
              <w:t>В составе заявки не подтверждено</w:t>
            </w:r>
            <w:r>
              <w:rPr>
                <w:sz w:val="23"/>
                <w:szCs w:val="23"/>
              </w:rPr>
              <w:t xml:space="preserve"> </w:t>
            </w:r>
            <w:r w:rsidRPr="00FE4544">
              <w:rPr>
                <w:sz w:val="22"/>
                <w:szCs w:val="22"/>
              </w:rPr>
              <w:t xml:space="preserve">наличие у участника предварительного отбора за 3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строительство, </w:t>
            </w:r>
            <w:r w:rsidRPr="00FE4544">
              <w:rPr>
                <w:sz w:val="22"/>
                <w:szCs w:val="22"/>
              </w:rPr>
              <w:lastRenderedPageBreak/>
              <w:t>реконструкция, капитальный ремонт зданий, являющихся объектами капитального строительства, ремонт (замена, модернизация) лифтов, разработка проектной документации, в том числе по договорам, заключенным в соответствии с Положением</w:t>
            </w:r>
            <w:r>
              <w:rPr>
                <w:sz w:val="22"/>
                <w:szCs w:val="22"/>
              </w:rPr>
              <w:t>.</w:t>
            </w:r>
          </w:p>
          <w:p w14:paraId="5ACE8A8F" w14:textId="77777777" w:rsidR="004606B0" w:rsidRPr="00877B51" w:rsidRDefault="004606B0" w:rsidP="004606B0">
            <w:pPr>
              <w:spacing w:line="256" w:lineRule="auto"/>
              <w:jc w:val="both"/>
              <w:rPr>
                <w:sz w:val="16"/>
                <w:szCs w:val="16"/>
              </w:rPr>
            </w:pPr>
          </w:p>
          <w:p w14:paraId="40A66EBC" w14:textId="77777777" w:rsidR="004606B0" w:rsidRPr="004313F7" w:rsidRDefault="004606B0" w:rsidP="004606B0">
            <w:pPr>
              <w:jc w:val="both"/>
              <w:rPr>
                <w:i/>
                <w:sz w:val="22"/>
                <w:szCs w:val="22"/>
              </w:rPr>
            </w:pPr>
            <w:r w:rsidRPr="004313F7">
              <w:rPr>
                <w:i/>
                <w:sz w:val="22"/>
                <w:szCs w:val="22"/>
              </w:rPr>
              <w:t>Заявка не соответствует требованиям, установленными подпунктом б) пункта 38 Положения, требованиям подпункта 2 пункта 9 раздела I документации о проведении предварительного отбора:</w:t>
            </w:r>
          </w:p>
          <w:p w14:paraId="5A0A4962" w14:textId="77777777" w:rsidR="008A19D3" w:rsidRDefault="004606B0" w:rsidP="008A19D3">
            <w:pPr>
              <w:jc w:val="both"/>
              <w:rPr>
                <w:sz w:val="22"/>
                <w:szCs w:val="22"/>
              </w:rPr>
            </w:pPr>
            <w:r w:rsidRPr="004313F7">
              <w:rPr>
                <w:sz w:val="22"/>
                <w:szCs w:val="22"/>
              </w:rPr>
              <w:t>В составе заявки не подтверждено</w:t>
            </w:r>
            <w:r w:rsidRPr="004313F7">
              <w:rPr>
                <w:iCs/>
                <w:sz w:val="22"/>
                <w:szCs w:val="22"/>
              </w:rPr>
              <w:t xml:space="preserve"> наличие опыта работ </w:t>
            </w:r>
            <w:r w:rsidRPr="004313F7">
              <w:rPr>
                <w:sz w:val="22"/>
                <w:szCs w:val="22"/>
              </w:rPr>
              <w:t xml:space="preserve"> копиями не менее 3 исполненных контрактов и (или) договоров, подтверждающих наличие у участника предварительного отбора, предусмотренного </w:t>
            </w:r>
            <w:hyperlink r:id="rId14" w:history="1">
              <w:r w:rsidRPr="004313F7">
                <w:rPr>
                  <w:sz w:val="22"/>
                  <w:szCs w:val="22"/>
                </w:rPr>
                <w:t>подпунктом «п» пункта 23</w:t>
              </w:r>
            </w:hyperlink>
            <w:r w:rsidRPr="004313F7">
              <w:rPr>
                <w:sz w:val="22"/>
                <w:szCs w:val="22"/>
              </w:rPr>
              <w:t xml:space="preserve">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 w:rsidR="008A19D3">
              <w:rPr>
                <w:sz w:val="22"/>
                <w:szCs w:val="22"/>
              </w:rPr>
              <w:t>. А именно:</w:t>
            </w:r>
          </w:p>
          <w:p w14:paraId="3489A34B" w14:textId="6A207C8C" w:rsidR="008A19D3" w:rsidRPr="00EE17FB" w:rsidRDefault="008A19D3" w:rsidP="008A19D3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- в </w:t>
            </w:r>
            <w:r w:rsidRPr="00817893">
              <w:rPr>
                <w:sz w:val="22"/>
                <w:szCs w:val="22"/>
                <w:u w:val="single"/>
              </w:rPr>
              <w:t xml:space="preserve">представленных </w:t>
            </w:r>
            <w:r w:rsidRPr="00006B67">
              <w:rPr>
                <w:sz w:val="22"/>
                <w:szCs w:val="22"/>
                <w:u w:val="single"/>
              </w:rPr>
              <w:t>к договорам от 01.03.2024 №</w:t>
            </w:r>
            <w:r w:rsidR="00D30BF6" w:rsidRPr="00006B67">
              <w:rPr>
                <w:sz w:val="22"/>
                <w:szCs w:val="22"/>
                <w:u w:val="single"/>
              </w:rPr>
              <w:t> </w:t>
            </w:r>
            <w:r w:rsidRPr="00006B67">
              <w:rPr>
                <w:sz w:val="22"/>
                <w:szCs w:val="22"/>
                <w:u w:val="single"/>
              </w:rPr>
              <w:t>203250000082400005, от 22.03.2024 №</w:t>
            </w:r>
            <w:r w:rsidR="00D30BF6" w:rsidRPr="00006B67">
              <w:rPr>
                <w:sz w:val="22"/>
                <w:szCs w:val="22"/>
                <w:u w:val="single"/>
              </w:rPr>
              <w:t> </w:t>
            </w:r>
            <w:r w:rsidRPr="00006B67">
              <w:rPr>
                <w:sz w:val="22"/>
                <w:szCs w:val="22"/>
                <w:u w:val="single"/>
              </w:rPr>
              <w:t>203250000082400018 актах приемки выполненных</w:t>
            </w:r>
            <w:r w:rsidR="00A943C5" w:rsidRPr="00006B67">
              <w:rPr>
                <w:sz w:val="22"/>
                <w:szCs w:val="22"/>
                <w:u w:val="single"/>
              </w:rPr>
              <w:t xml:space="preserve"> работ</w:t>
            </w:r>
            <w:r w:rsidRPr="00006B67">
              <w:rPr>
                <w:sz w:val="22"/>
                <w:szCs w:val="22"/>
                <w:u w:val="single"/>
              </w:rPr>
              <w:t xml:space="preserve"> и иных документ</w:t>
            </w:r>
            <w:r w:rsidR="00A943C5" w:rsidRPr="00006B67">
              <w:rPr>
                <w:sz w:val="22"/>
                <w:szCs w:val="22"/>
                <w:u w:val="single"/>
              </w:rPr>
              <w:t>ах</w:t>
            </w:r>
            <w:r w:rsidRPr="00006B67">
              <w:rPr>
                <w:sz w:val="22"/>
                <w:szCs w:val="22"/>
                <w:u w:val="single"/>
              </w:rPr>
              <w:t xml:space="preserve"> не подтверждается приемка работ, выполненных в полном </w:t>
            </w:r>
            <w:r w:rsidRPr="00EE17FB">
              <w:rPr>
                <w:sz w:val="22"/>
                <w:szCs w:val="22"/>
                <w:u w:val="single"/>
              </w:rPr>
              <w:t>объеме (представлены акты выполненных работ только на проектирование</w:t>
            </w:r>
            <w:r w:rsidR="00A943C5" w:rsidRPr="00EE17FB">
              <w:rPr>
                <w:sz w:val="22"/>
                <w:szCs w:val="22"/>
                <w:u w:val="single"/>
              </w:rPr>
              <w:t>, документов, подтверждающих выполнение работ по капитальному ремонту</w:t>
            </w:r>
            <w:r w:rsidR="00E4294F" w:rsidRPr="00EE17FB">
              <w:rPr>
                <w:sz w:val="22"/>
                <w:szCs w:val="22"/>
                <w:u w:val="single"/>
              </w:rPr>
              <w:t xml:space="preserve"> не представлено</w:t>
            </w:r>
            <w:r w:rsidR="00A943C5" w:rsidRPr="00EE17FB">
              <w:rPr>
                <w:sz w:val="22"/>
                <w:szCs w:val="22"/>
                <w:u w:val="single"/>
              </w:rPr>
              <w:t xml:space="preserve">, </w:t>
            </w:r>
            <w:r w:rsidR="00E4294F" w:rsidRPr="00EE17FB">
              <w:rPr>
                <w:sz w:val="22"/>
                <w:szCs w:val="22"/>
                <w:u w:val="single"/>
              </w:rPr>
              <w:t xml:space="preserve">что не подтверждает исполнение </w:t>
            </w:r>
            <w:r w:rsidR="00A943C5" w:rsidRPr="00EE17FB">
              <w:rPr>
                <w:sz w:val="22"/>
                <w:szCs w:val="22"/>
                <w:u w:val="single"/>
              </w:rPr>
              <w:t>по договору в полном объеме</w:t>
            </w:r>
            <w:r w:rsidRPr="00EE17FB">
              <w:rPr>
                <w:sz w:val="22"/>
                <w:szCs w:val="22"/>
                <w:u w:val="single"/>
              </w:rPr>
              <w:t>)</w:t>
            </w:r>
            <w:r w:rsidR="000C6AC5" w:rsidRPr="00EE17FB">
              <w:rPr>
                <w:sz w:val="22"/>
                <w:szCs w:val="22"/>
                <w:u w:val="single"/>
              </w:rPr>
              <w:t>;</w:t>
            </w:r>
          </w:p>
          <w:p w14:paraId="5A6ED9A3" w14:textId="5D416909" w:rsidR="00227EBA" w:rsidRPr="008A19D3" w:rsidRDefault="000C6AC5" w:rsidP="00E4294F">
            <w:pPr>
              <w:jc w:val="both"/>
              <w:rPr>
                <w:sz w:val="16"/>
                <w:szCs w:val="16"/>
              </w:rPr>
            </w:pPr>
            <w:r w:rsidRPr="00006B67">
              <w:rPr>
                <w:sz w:val="22"/>
                <w:szCs w:val="22"/>
                <w:u w:val="single"/>
              </w:rPr>
              <w:t xml:space="preserve">- в представленных к договору от 11.02.2025 № 2023250000082500007 (с учетом дополнительного соглашения от 31.10.2025 № 13) актах приемки выполненных работ и иных документах не подтверждается приемка работ, выполненных в полном объеме (документов, подтверждающих выполнение работ по капитальному ремонту не имеется по следующим адресам: г. </w:t>
            </w:r>
            <w:proofErr w:type="spellStart"/>
            <w:r w:rsidRPr="00006B67">
              <w:rPr>
                <w:sz w:val="22"/>
                <w:szCs w:val="22"/>
                <w:u w:val="single"/>
              </w:rPr>
              <w:t>Н.Новгород</w:t>
            </w:r>
            <w:proofErr w:type="spellEnd"/>
            <w:r w:rsidRPr="00006B67">
              <w:rPr>
                <w:sz w:val="22"/>
                <w:szCs w:val="22"/>
                <w:u w:val="single"/>
              </w:rPr>
              <w:t xml:space="preserve">, ул. </w:t>
            </w:r>
            <w:proofErr w:type="spellStart"/>
            <w:r w:rsidRPr="00006B67">
              <w:rPr>
                <w:sz w:val="22"/>
                <w:szCs w:val="22"/>
                <w:u w:val="single"/>
              </w:rPr>
              <w:t>Балхашская</w:t>
            </w:r>
            <w:proofErr w:type="spellEnd"/>
            <w:r w:rsidRPr="00006B67">
              <w:rPr>
                <w:sz w:val="22"/>
                <w:szCs w:val="22"/>
                <w:u w:val="single"/>
              </w:rPr>
              <w:t xml:space="preserve">, д. 9 (ремонт крыши), г. </w:t>
            </w:r>
            <w:proofErr w:type="spellStart"/>
            <w:r w:rsidRPr="00006B67">
              <w:rPr>
                <w:sz w:val="22"/>
                <w:szCs w:val="22"/>
                <w:u w:val="single"/>
              </w:rPr>
              <w:t>Н.Новгород</w:t>
            </w:r>
            <w:proofErr w:type="spellEnd"/>
            <w:r w:rsidRPr="00006B67">
              <w:rPr>
                <w:sz w:val="22"/>
                <w:szCs w:val="22"/>
                <w:u w:val="single"/>
              </w:rPr>
              <w:t xml:space="preserve">, ул. </w:t>
            </w:r>
            <w:proofErr w:type="spellStart"/>
            <w:r w:rsidRPr="00006B67">
              <w:rPr>
                <w:sz w:val="22"/>
                <w:szCs w:val="22"/>
                <w:u w:val="single"/>
              </w:rPr>
              <w:t>Невзоровых</w:t>
            </w:r>
            <w:proofErr w:type="spellEnd"/>
            <w:r w:rsidRPr="00006B67">
              <w:rPr>
                <w:sz w:val="22"/>
                <w:szCs w:val="22"/>
                <w:u w:val="single"/>
              </w:rPr>
              <w:t xml:space="preserve">, д. 111 (ремонт крыши), г. </w:t>
            </w:r>
            <w:proofErr w:type="spellStart"/>
            <w:r w:rsidRPr="00006B67">
              <w:rPr>
                <w:sz w:val="22"/>
                <w:szCs w:val="22"/>
                <w:u w:val="single"/>
              </w:rPr>
              <w:t>Н.Н</w:t>
            </w:r>
            <w:r w:rsidR="00EE17FB">
              <w:rPr>
                <w:sz w:val="22"/>
                <w:szCs w:val="22"/>
                <w:u w:val="single"/>
              </w:rPr>
              <w:t>о</w:t>
            </w:r>
            <w:r w:rsidRPr="00006B67">
              <w:rPr>
                <w:sz w:val="22"/>
                <w:szCs w:val="22"/>
                <w:u w:val="single"/>
              </w:rPr>
              <w:t>вгород</w:t>
            </w:r>
            <w:proofErr w:type="spellEnd"/>
            <w:r w:rsidRPr="00006B67">
              <w:rPr>
                <w:sz w:val="22"/>
                <w:szCs w:val="22"/>
                <w:u w:val="single"/>
              </w:rPr>
              <w:t>, ул. Ванеева, д. 13 (ремонт крыши), что свидетельствует об отсутствии подтверждения выполнения работ по договору в полном объеме.)</w:t>
            </w:r>
          </w:p>
        </w:tc>
      </w:tr>
    </w:tbl>
    <w:p w14:paraId="6172B60C" w14:textId="77777777" w:rsidR="00E4294F" w:rsidRDefault="00E4294F" w:rsidP="00FC1C82">
      <w:pPr>
        <w:ind w:firstLine="709"/>
        <w:jc w:val="both"/>
      </w:pPr>
    </w:p>
    <w:p w14:paraId="547542BF" w14:textId="52233BF7" w:rsidR="00FC1C82" w:rsidRDefault="00210E0D" w:rsidP="00FC1C82">
      <w:pPr>
        <w:ind w:firstLine="709"/>
        <w:jc w:val="both"/>
      </w:pPr>
      <w:r>
        <w:t>6</w:t>
      </w:r>
      <w:r w:rsidR="00FC1C82">
        <w:t>. Комиссией по проведению предварительного отбора проведена проверка достоверности заявок на участие в предварительном отборе и входящих в их состав документов на предмет объективности, достоверности, отсутствия противоречий, фактов предоставления участниками предварительного отбора недостоверной и противоречивой информации (сведений, документов) в составе заявок.</w:t>
      </w:r>
    </w:p>
    <w:p w14:paraId="1B739371" w14:textId="77777777" w:rsidR="00E4294F" w:rsidRDefault="00E4294F" w:rsidP="00924D5C">
      <w:pPr>
        <w:ind w:firstLine="709"/>
        <w:jc w:val="both"/>
        <w:rPr>
          <w:color w:val="000000"/>
        </w:rPr>
      </w:pPr>
    </w:p>
    <w:p w14:paraId="3F18E0E1" w14:textId="3F8C98BE" w:rsidR="00E65134" w:rsidRDefault="00FC1C82" w:rsidP="00924D5C">
      <w:pPr>
        <w:ind w:firstLine="709"/>
        <w:jc w:val="both"/>
      </w:pPr>
      <w:r w:rsidRPr="00D14B5C">
        <w:rPr>
          <w:color w:val="000000"/>
        </w:rPr>
        <w:t>Заявлений физических и(или) юридических лиц о недостоверности информации, представленной участниками предварительного отбора в адрес комиссии по проведению предварительного отбора, не поступало</w:t>
      </w:r>
      <w:r w:rsidR="00BB0663">
        <w:t>.</w:t>
      </w:r>
    </w:p>
    <w:p w14:paraId="36D72493" w14:textId="77777777" w:rsidR="008A19D3" w:rsidRPr="00924D5C" w:rsidRDefault="008A19D3" w:rsidP="00924D5C">
      <w:pPr>
        <w:ind w:firstLine="709"/>
        <w:jc w:val="both"/>
      </w:pPr>
    </w:p>
    <w:p w14:paraId="130D1F42" w14:textId="77777777" w:rsidR="00A00417" w:rsidRPr="002706D7" w:rsidRDefault="00A00417" w:rsidP="00FC1C82">
      <w:pPr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Р</w:t>
      </w:r>
      <w:r w:rsidRPr="002706D7">
        <w:rPr>
          <w:b/>
          <w:bCs/>
        </w:rPr>
        <w:t>ешение комиссии:</w:t>
      </w:r>
    </w:p>
    <w:p w14:paraId="7974DCFF" w14:textId="77777777" w:rsidR="00A00417" w:rsidRDefault="00A00417" w:rsidP="00FC1C82">
      <w:pPr>
        <w:spacing w:before="120" w:after="120"/>
        <w:ind w:firstLine="709"/>
        <w:jc w:val="both"/>
      </w:pPr>
      <w:r w:rsidRPr="00840BE8">
        <w:t>Включить в реестр квалифицированных подрядных организаций участник</w:t>
      </w:r>
      <w:r w:rsidR="007B07F3">
        <w:t>а</w:t>
      </w:r>
      <w:r w:rsidRPr="00840BE8">
        <w:t xml:space="preserve"> предварительного отбора: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011"/>
        <w:gridCol w:w="5533"/>
        <w:gridCol w:w="2122"/>
      </w:tblGrid>
      <w:tr w:rsidR="00A00417" w:rsidRPr="004B475E" w14:paraId="40C302B2" w14:textId="77777777" w:rsidTr="008A19D3">
        <w:trPr>
          <w:trHeight w:val="911"/>
          <w:jc w:val="center"/>
        </w:trPr>
        <w:tc>
          <w:tcPr>
            <w:tcW w:w="685" w:type="dxa"/>
            <w:vAlign w:val="center"/>
          </w:tcPr>
          <w:p w14:paraId="134F216B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№</w:t>
            </w:r>
          </w:p>
          <w:p w14:paraId="5DC1C63C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011" w:type="dxa"/>
            <w:vAlign w:val="center"/>
          </w:tcPr>
          <w:p w14:paraId="6DDEC6C2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5533" w:type="dxa"/>
            <w:vAlign w:val="center"/>
          </w:tcPr>
          <w:p w14:paraId="167BEDF3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22" w:type="dxa"/>
            <w:vAlign w:val="center"/>
          </w:tcPr>
          <w:p w14:paraId="2B64454A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Предельный размер обязательств участника</w:t>
            </w:r>
          </w:p>
        </w:tc>
      </w:tr>
      <w:tr w:rsidR="00861C29" w:rsidRPr="004B475E" w14:paraId="008C9720" w14:textId="77777777" w:rsidTr="00FA76CD">
        <w:trPr>
          <w:trHeight w:val="56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0DD" w14:textId="140CCA66" w:rsidR="00861C29" w:rsidRPr="00080716" w:rsidRDefault="00861C29" w:rsidP="00861C29">
            <w:pPr>
              <w:ind w:right="-10"/>
              <w:jc w:val="center"/>
              <w:rPr>
                <w:sz w:val="22"/>
                <w:szCs w:val="22"/>
              </w:rPr>
            </w:pPr>
            <w:r w:rsidRPr="00080716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14:paraId="24AA6AEF" w14:textId="0DF160FB" w:rsidR="00861C29" w:rsidRPr="00080716" w:rsidRDefault="00861C29" w:rsidP="00861C29">
            <w:pPr>
              <w:jc w:val="center"/>
              <w:rPr>
                <w:sz w:val="22"/>
                <w:szCs w:val="22"/>
              </w:rPr>
            </w:pPr>
            <w:r w:rsidRPr="00080716">
              <w:rPr>
                <w:sz w:val="22"/>
                <w:szCs w:val="22"/>
              </w:rPr>
              <w:t>1</w:t>
            </w:r>
          </w:p>
        </w:tc>
        <w:tc>
          <w:tcPr>
            <w:tcW w:w="5533" w:type="dxa"/>
          </w:tcPr>
          <w:p w14:paraId="38D514D6" w14:textId="4F4E6598" w:rsidR="00861C29" w:rsidRPr="00080716" w:rsidRDefault="00861C29" w:rsidP="00861C29">
            <w:pPr>
              <w:jc w:val="center"/>
            </w:pPr>
            <w:r w:rsidRPr="00AF77E6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ОБЩЕСТВО С ОГРАНИЧЕННОЙ ОТВЕТСТВЕННОСТЬЮ "ГАРАНТПРОЕКТ"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08E" w14:textId="4B00E442" w:rsidR="00861C29" w:rsidRPr="00080716" w:rsidRDefault="00861C29" w:rsidP="00861C29">
            <w:pPr>
              <w:jc w:val="center"/>
              <w:rPr>
                <w:sz w:val="22"/>
                <w:szCs w:val="22"/>
              </w:rPr>
            </w:pPr>
            <w:r w:rsidRPr="00861C2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 </w:t>
            </w:r>
            <w:r w:rsidRPr="00861C29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</w:t>
            </w:r>
            <w:r w:rsidRPr="00861C29">
              <w:rPr>
                <w:sz w:val="22"/>
                <w:szCs w:val="22"/>
              </w:rPr>
              <w:t>000</w:t>
            </w:r>
          </w:p>
        </w:tc>
      </w:tr>
      <w:tr w:rsidR="00861C29" w:rsidRPr="00FC1C82" w14:paraId="32F20C92" w14:textId="77777777" w:rsidTr="00FA76CD">
        <w:trPr>
          <w:trHeight w:val="56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028" w14:textId="00679E84" w:rsidR="00861C29" w:rsidRPr="004B475E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1" w:type="dxa"/>
          </w:tcPr>
          <w:p w14:paraId="1B29E065" w14:textId="3ABFF46C" w:rsidR="00861C29" w:rsidRPr="004B475E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33" w:type="dxa"/>
          </w:tcPr>
          <w:p w14:paraId="30924F92" w14:textId="43E799E2" w:rsidR="00861C29" w:rsidRPr="00924D5C" w:rsidRDefault="00861C29" w:rsidP="00861C29">
            <w:pPr>
              <w:jc w:val="center"/>
              <w:rPr>
                <w:sz w:val="22"/>
                <w:szCs w:val="22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"СИРИУС ПРОЕКТ"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573" w14:textId="187E15FE" w:rsidR="00861C29" w:rsidRPr="006A111F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50 000 000</w:t>
            </w:r>
          </w:p>
        </w:tc>
      </w:tr>
      <w:tr w:rsidR="00861C29" w:rsidRPr="00FC1C82" w14:paraId="48C3E31E" w14:textId="77777777" w:rsidTr="00FA76CD">
        <w:trPr>
          <w:trHeight w:val="56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252" w14:textId="1B93AE79" w:rsidR="00861C29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1" w:type="dxa"/>
          </w:tcPr>
          <w:p w14:paraId="0FB327BF" w14:textId="0B9923DD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33" w:type="dxa"/>
          </w:tcPr>
          <w:p w14:paraId="670889B3" w14:textId="27075B8E" w:rsidR="00861C29" w:rsidRPr="00924D5C" w:rsidRDefault="00861C29" w:rsidP="00861C29">
            <w:pPr>
              <w:jc w:val="center"/>
              <w:rPr>
                <w:sz w:val="22"/>
                <w:szCs w:val="22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"МЕТЕОР СИГМА ЛИФТ"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8486" w14:textId="3C8D30E4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300 000 000</w:t>
            </w:r>
          </w:p>
        </w:tc>
      </w:tr>
      <w:tr w:rsidR="00861C29" w:rsidRPr="00FC1C82" w14:paraId="3123F4B6" w14:textId="77777777" w:rsidTr="00D30BF6">
        <w:trPr>
          <w:trHeight w:val="80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68E" w14:textId="0EEB5263" w:rsidR="00861C29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1" w:type="dxa"/>
          </w:tcPr>
          <w:p w14:paraId="6B7D82AE" w14:textId="0D0188D7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33" w:type="dxa"/>
          </w:tcPr>
          <w:p w14:paraId="490B3908" w14:textId="60501201" w:rsidR="00861C29" w:rsidRPr="00924D5C" w:rsidRDefault="00861C29" w:rsidP="00861C29">
            <w:pPr>
              <w:jc w:val="center"/>
              <w:rPr>
                <w:sz w:val="22"/>
                <w:szCs w:val="22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СК "СТАЛЬМОНОЛИТМОНТАЖ"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06E" w14:textId="73D1C79E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25 000 000</w:t>
            </w:r>
          </w:p>
        </w:tc>
      </w:tr>
      <w:tr w:rsidR="00861C29" w:rsidRPr="00FC1C82" w14:paraId="3BCFE2EA" w14:textId="77777777" w:rsidTr="00FA76CD">
        <w:trPr>
          <w:trHeight w:val="56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724F" w14:textId="74C44EDE" w:rsidR="00861C29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1" w:type="dxa"/>
          </w:tcPr>
          <w:p w14:paraId="68911597" w14:textId="5614703F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33" w:type="dxa"/>
          </w:tcPr>
          <w:p w14:paraId="20F63A58" w14:textId="7ACF8BC6" w:rsidR="00861C29" w:rsidRPr="00924D5C" w:rsidRDefault="00861C29" w:rsidP="00861C29">
            <w:pPr>
              <w:jc w:val="center"/>
              <w:rPr>
                <w:sz w:val="22"/>
                <w:szCs w:val="22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"ИНСЕРВИС"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F872" w14:textId="66A6338C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25 000 000</w:t>
            </w:r>
          </w:p>
        </w:tc>
      </w:tr>
      <w:tr w:rsidR="00861C29" w:rsidRPr="00FC1C82" w14:paraId="24F916FE" w14:textId="77777777" w:rsidTr="00D30BF6">
        <w:trPr>
          <w:trHeight w:val="86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75BD" w14:textId="2A128F9D" w:rsidR="00861C29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1" w:type="dxa"/>
          </w:tcPr>
          <w:p w14:paraId="2D55AA81" w14:textId="69230CC8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33" w:type="dxa"/>
          </w:tcPr>
          <w:p w14:paraId="4A7ADE58" w14:textId="07321BDA" w:rsidR="00861C29" w:rsidRPr="00924D5C" w:rsidRDefault="00861C29" w:rsidP="00861C29">
            <w:pPr>
              <w:jc w:val="center"/>
              <w:rPr>
                <w:sz w:val="22"/>
                <w:szCs w:val="22"/>
              </w:rPr>
            </w:pPr>
            <w:r w:rsidRPr="00AF77E6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"СТРОИТЕЛЬНО-ПРОИЗВОДСТВЕННОЕ УПРАВЛЕНИЕ"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BABF" w14:textId="5889762F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50 000 000</w:t>
            </w:r>
          </w:p>
        </w:tc>
      </w:tr>
      <w:tr w:rsidR="00861C29" w:rsidRPr="00FC1C82" w14:paraId="5D84E8EF" w14:textId="77777777" w:rsidTr="00D30BF6">
        <w:trPr>
          <w:trHeight w:val="8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455" w14:textId="0AC1FD56" w:rsidR="00861C29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11" w:type="dxa"/>
          </w:tcPr>
          <w:p w14:paraId="57923B36" w14:textId="00AE4414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533" w:type="dxa"/>
          </w:tcPr>
          <w:p w14:paraId="1FF67883" w14:textId="2863237C" w:rsidR="00861C29" w:rsidRPr="00924D5C" w:rsidRDefault="00954C66" w:rsidP="00861C29">
            <w:pPr>
              <w:jc w:val="center"/>
              <w:rPr>
                <w:sz w:val="22"/>
                <w:szCs w:val="22"/>
              </w:rPr>
            </w:pPr>
            <w:hyperlink r:id="rId15" w:tgtFrame="_blank" w:history="1">
              <w:r w:rsidR="00861C29" w:rsidRPr="008D1762">
                <w:rPr>
                  <w:sz w:val="22"/>
                  <w:szCs w:val="22"/>
                  <w:shd w:val="clear" w:color="auto" w:fill="FFFFFF"/>
                </w:rPr>
                <w:t xml:space="preserve">ОБЩЕСТВО С ОГРАНИЧЕННОЙ ОТВЕТСТВЕННОСТЬЮ "ИНЖИНИРИНГОВАЯ КОМПАНИЯ ПОДЪЁМ" 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07AA" w14:textId="4D52E0C4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50 000 000</w:t>
            </w:r>
          </w:p>
        </w:tc>
      </w:tr>
      <w:tr w:rsidR="00861C29" w:rsidRPr="00FC1C82" w14:paraId="00FC1F88" w14:textId="77777777" w:rsidTr="00FA76CD">
        <w:trPr>
          <w:trHeight w:val="56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5EED" w14:textId="4F208F87" w:rsidR="00861C29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1" w:type="dxa"/>
          </w:tcPr>
          <w:p w14:paraId="0CE78FDB" w14:textId="38766A90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33" w:type="dxa"/>
          </w:tcPr>
          <w:p w14:paraId="2A866B4C" w14:textId="7E5502BE" w:rsidR="00861C29" w:rsidRPr="00924D5C" w:rsidRDefault="00954C66" w:rsidP="00861C29">
            <w:pPr>
              <w:jc w:val="center"/>
              <w:rPr>
                <w:sz w:val="22"/>
                <w:szCs w:val="22"/>
              </w:rPr>
            </w:pPr>
            <w:hyperlink r:id="rId16" w:tgtFrame="_blank" w:history="1">
              <w:r w:rsidR="00861C29" w:rsidRPr="008D1762">
                <w:rPr>
                  <w:sz w:val="22"/>
                  <w:szCs w:val="22"/>
                  <w:shd w:val="clear" w:color="auto" w:fill="FFFFFF"/>
                </w:rPr>
                <w:t xml:space="preserve">ОБЩЕСТВО С ОГРАНИЧЕННОЙ ОТВЕТСТВЕННОСТЬЮ "МЛМ НЕВА ТРЕЙД" 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8EE" w14:textId="42F56785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25 000 000</w:t>
            </w:r>
          </w:p>
        </w:tc>
      </w:tr>
      <w:tr w:rsidR="00861C29" w:rsidRPr="00FC1C82" w14:paraId="544C8AB9" w14:textId="77777777" w:rsidTr="00D30BF6">
        <w:trPr>
          <w:trHeight w:val="83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E92" w14:textId="2F2F0C3B" w:rsidR="00861C29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1" w:type="dxa"/>
          </w:tcPr>
          <w:p w14:paraId="426BFE69" w14:textId="31E2F21A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33" w:type="dxa"/>
          </w:tcPr>
          <w:p w14:paraId="440BE4E6" w14:textId="1E5723CB" w:rsidR="00861C29" w:rsidRPr="00924D5C" w:rsidRDefault="00861C29" w:rsidP="00861C29">
            <w:pPr>
              <w:jc w:val="center"/>
              <w:rPr>
                <w:sz w:val="22"/>
                <w:szCs w:val="22"/>
              </w:rPr>
            </w:pPr>
            <w:r w:rsidRPr="008D1762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"МЕЖРЕГИОНАЛЬНЫЙ ЦЕНТР ЭКСПЕРТИЗЫ"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34D5" w14:textId="76420CB1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25 000 000</w:t>
            </w:r>
          </w:p>
        </w:tc>
      </w:tr>
      <w:tr w:rsidR="00861C29" w:rsidRPr="00FC1C82" w14:paraId="1ED51EFF" w14:textId="77777777" w:rsidTr="00FA76CD">
        <w:trPr>
          <w:trHeight w:val="56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E50" w14:textId="0216FE58" w:rsidR="00861C29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E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1" w:type="dxa"/>
          </w:tcPr>
          <w:p w14:paraId="1C11D136" w14:textId="0E8BDE28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33" w:type="dxa"/>
          </w:tcPr>
          <w:p w14:paraId="7293B8B1" w14:textId="26BD41CF" w:rsidR="00861C29" w:rsidRPr="00924D5C" w:rsidRDefault="00861C29" w:rsidP="00861C29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"ПРОМВЫСОТНИК"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15C" w14:textId="49A50450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25 000 000</w:t>
            </w:r>
          </w:p>
        </w:tc>
      </w:tr>
      <w:tr w:rsidR="00861C29" w:rsidRPr="00FC1C82" w14:paraId="12A4D4D2" w14:textId="77777777" w:rsidTr="00D30BF6">
        <w:trPr>
          <w:trHeight w:val="83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D82" w14:textId="685B0826" w:rsidR="00861C29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E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14:paraId="28247526" w14:textId="0B98ACC2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533" w:type="dxa"/>
          </w:tcPr>
          <w:p w14:paraId="19AEF305" w14:textId="45926BDB" w:rsidR="00861C29" w:rsidRPr="00924D5C" w:rsidRDefault="00861C29" w:rsidP="00861C29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"СТРОИТЕЛЬНАЯ КОМПАНИЯ "РУБЕЖ"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3D7" w14:textId="1DD70462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25 000 000</w:t>
            </w:r>
          </w:p>
        </w:tc>
      </w:tr>
      <w:tr w:rsidR="00861C29" w:rsidRPr="00FC1C82" w14:paraId="070BEA5D" w14:textId="77777777" w:rsidTr="00D30BF6">
        <w:trPr>
          <w:trHeight w:val="637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0DA" w14:textId="530F971F" w:rsidR="00861C29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EB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1" w:type="dxa"/>
          </w:tcPr>
          <w:p w14:paraId="33025A0E" w14:textId="71FE2536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533" w:type="dxa"/>
          </w:tcPr>
          <w:p w14:paraId="7C45A346" w14:textId="0ECBCC00" w:rsidR="00861C29" w:rsidRPr="00924D5C" w:rsidRDefault="00861C29" w:rsidP="00861C29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СК "ПРОМСТРОЙ НН"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C9E" w14:textId="228B4D5D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25 000 000</w:t>
            </w:r>
          </w:p>
        </w:tc>
      </w:tr>
      <w:tr w:rsidR="00861C29" w:rsidRPr="00FC1C82" w14:paraId="3C0E6D91" w14:textId="77777777" w:rsidTr="00FA76CD">
        <w:trPr>
          <w:trHeight w:val="56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30A0" w14:textId="6F4B8318" w:rsidR="00861C29" w:rsidRDefault="00861C29" w:rsidP="00861C29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E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1" w:type="dxa"/>
          </w:tcPr>
          <w:p w14:paraId="2082422B" w14:textId="4FE2349F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533" w:type="dxa"/>
          </w:tcPr>
          <w:p w14:paraId="40313DE5" w14:textId="754BC0FD" w:rsidR="00861C29" w:rsidRPr="00924D5C" w:rsidRDefault="00861C29" w:rsidP="00AD1D28">
            <w:pPr>
              <w:jc w:val="center"/>
              <w:rPr>
                <w:sz w:val="22"/>
                <w:szCs w:val="22"/>
              </w:rPr>
            </w:pPr>
            <w:r w:rsidRPr="001654B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"ТЕХЛИФТ"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E9A" w14:textId="56C0F4F2" w:rsidR="00861C29" w:rsidRDefault="00861C29" w:rsidP="00861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300 000 000</w:t>
            </w:r>
          </w:p>
        </w:tc>
      </w:tr>
    </w:tbl>
    <w:p w14:paraId="7A39AA7F" w14:textId="77777777" w:rsidR="002E74D6" w:rsidRPr="00E308B4" w:rsidRDefault="002E74D6" w:rsidP="00FB2C75">
      <w:pPr>
        <w:spacing w:line="276" w:lineRule="auto"/>
        <w:jc w:val="both"/>
        <w:rPr>
          <w:color w:val="000000"/>
          <w:sz w:val="16"/>
          <w:szCs w:val="16"/>
        </w:rPr>
      </w:pPr>
    </w:p>
    <w:p w14:paraId="5E121B38" w14:textId="5A0CFE82" w:rsidR="00336CB7" w:rsidRDefault="00FB2C75" w:rsidP="00AD1D28">
      <w:pPr>
        <w:jc w:val="both"/>
      </w:pPr>
      <w:r w:rsidRPr="00AD1D28">
        <w:t>на основании рассмотрения заявок на участие в предварительном отборе и признании их соответствующими требованиям, установленным документацией о проведении предварительного отбора, и соответствия самих участников предварительного отбора требованиям, установленным пунктом 23 Положения, а также результатов проведенной проверки на достоверность заявок на участие в предварительном отборе и входящих в их состав документов на предмет объективности, достоверности, отсутствия противоречий.</w:t>
      </w:r>
    </w:p>
    <w:p w14:paraId="74BC516A" w14:textId="77777777" w:rsidR="008A19D3" w:rsidRDefault="008A19D3" w:rsidP="00AD1D28">
      <w:pPr>
        <w:jc w:val="both"/>
      </w:pPr>
    </w:p>
    <w:p w14:paraId="5364594C" w14:textId="5114E2E0" w:rsidR="00785B1D" w:rsidRPr="0058318E" w:rsidRDefault="00791ECC" w:rsidP="00AD1D28">
      <w:pPr>
        <w:ind w:firstLine="709"/>
        <w:jc w:val="both"/>
        <w:rPr>
          <w:color w:val="000000"/>
        </w:rPr>
      </w:pPr>
      <w:r w:rsidRPr="00AD1D28">
        <w:t>Настоящий протокол подлежит размещению и хранению в порядке и в сроки, установленные Положение</w:t>
      </w:r>
      <w:r w:rsidR="0058318E" w:rsidRPr="00AD1D28">
        <w:t>м</w:t>
      </w:r>
      <w:r w:rsidR="0058318E">
        <w:rPr>
          <w:color w:val="000000"/>
        </w:rPr>
        <w:t>.</w:t>
      </w:r>
    </w:p>
    <w:p w14:paraId="2EA6908F" w14:textId="77777777" w:rsidR="00A36B76" w:rsidRPr="00C872D4" w:rsidRDefault="00A36B76" w:rsidP="00791ECC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sz w:val="23"/>
          <w:szCs w:val="23"/>
        </w:rPr>
      </w:pPr>
    </w:p>
    <w:p w14:paraId="379478F7" w14:textId="77777777" w:rsidR="00791ECC" w:rsidRPr="004B475E" w:rsidRDefault="00791ECC" w:rsidP="00791ECC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sz w:val="23"/>
          <w:szCs w:val="23"/>
        </w:rPr>
      </w:pPr>
      <w:r w:rsidRPr="00C872D4">
        <w:rPr>
          <w:b/>
          <w:sz w:val="23"/>
          <w:szCs w:val="23"/>
        </w:rPr>
        <w:t xml:space="preserve">Подписи </w:t>
      </w:r>
      <w:r w:rsidRPr="004B475E">
        <w:rPr>
          <w:b/>
          <w:sz w:val="23"/>
          <w:szCs w:val="23"/>
        </w:rPr>
        <w:t>членов комиссии, участвующих в заседании:</w:t>
      </w:r>
    </w:p>
    <w:p w14:paraId="55F16529" w14:textId="77777777" w:rsidR="00791ECC" w:rsidRPr="00E66C6D" w:rsidRDefault="00791ECC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  <w:highlight w:val="yellow"/>
        </w:rPr>
      </w:pPr>
    </w:p>
    <w:p w14:paraId="4CC74882" w14:textId="3AC68B63" w:rsidR="004B475E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  <w:r w:rsidRPr="00FE4543">
        <w:rPr>
          <w:sz w:val="23"/>
          <w:szCs w:val="23"/>
        </w:rPr>
        <w:t>_________________________</w:t>
      </w:r>
      <w:r w:rsidR="004B475E" w:rsidRPr="00FE4543">
        <w:rPr>
          <w:sz w:val="23"/>
          <w:szCs w:val="23"/>
        </w:rPr>
        <w:t>Винокурова Мария Николаевна</w:t>
      </w:r>
    </w:p>
    <w:p w14:paraId="26A08708" w14:textId="77777777" w:rsidR="00FE4543" w:rsidRPr="00296DE8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635C433A" w14:textId="4BFDB534" w:rsidR="004B475E" w:rsidRPr="00432975" w:rsidRDefault="00FE4543" w:rsidP="00BB0663">
      <w:pPr>
        <w:ind w:firstLine="567"/>
        <w:jc w:val="both"/>
        <w:rPr>
          <w:color w:val="000000"/>
        </w:rPr>
      </w:pPr>
      <w:r w:rsidRPr="00432975">
        <w:rPr>
          <w:sz w:val="23"/>
          <w:szCs w:val="23"/>
        </w:rPr>
        <w:t>_________________________</w:t>
      </w:r>
      <w:r w:rsidRPr="00432975">
        <w:rPr>
          <w:color w:val="000000"/>
        </w:rPr>
        <w:t>Изотова Елена Николаевна</w:t>
      </w:r>
    </w:p>
    <w:p w14:paraId="658BE128" w14:textId="77777777" w:rsidR="004B475E" w:rsidRPr="00432975" w:rsidRDefault="004B475E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4249BA9C" w14:textId="38B7C522" w:rsidR="004B475E" w:rsidRPr="00432975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  <w:r w:rsidRPr="00432975">
        <w:rPr>
          <w:sz w:val="23"/>
          <w:szCs w:val="23"/>
        </w:rPr>
        <w:t>_________________________</w:t>
      </w:r>
      <w:proofErr w:type="spellStart"/>
      <w:r w:rsidR="004B475E" w:rsidRPr="00432975">
        <w:rPr>
          <w:sz w:val="23"/>
          <w:szCs w:val="23"/>
        </w:rPr>
        <w:t>Калимуллина</w:t>
      </w:r>
      <w:proofErr w:type="spellEnd"/>
      <w:r w:rsidR="004B475E" w:rsidRPr="00432975">
        <w:rPr>
          <w:sz w:val="23"/>
          <w:szCs w:val="23"/>
        </w:rPr>
        <w:t xml:space="preserve"> </w:t>
      </w:r>
      <w:proofErr w:type="spellStart"/>
      <w:r w:rsidR="004B475E" w:rsidRPr="00432975">
        <w:rPr>
          <w:sz w:val="23"/>
          <w:szCs w:val="23"/>
        </w:rPr>
        <w:t>Найля</w:t>
      </w:r>
      <w:proofErr w:type="spellEnd"/>
      <w:r w:rsidR="004B475E" w:rsidRPr="00432975">
        <w:rPr>
          <w:sz w:val="23"/>
          <w:szCs w:val="23"/>
        </w:rPr>
        <w:t xml:space="preserve"> </w:t>
      </w:r>
      <w:proofErr w:type="spellStart"/>
      <w:r w:rsidR="004B475E" w:rsidRPr="00432975">
        <w:rPr>
          <w:sz w:val="23"/>
          <w:szCs w:val="23"/>
        </w:rPr>
        <w:t>Ханняновна</w:t>
      </w:r>
      <w:proofErr w:type="spellEnd"/>
    </w:p>
    <w:p w14:paraId="17ABD4CD" w14:textId="77777777" w:rsidR="00FE4543" w:rsidRPr="00432975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71C46D8E" w14:textId="3A36672E" w:rsidR="00FE4543" w:rsidRPr="00296DE8" w:rsidRDefault="00FE4543" w:rsidP="00BB0663">
      <w:pPr>
        <w:ind w:firstLine="567"/>
        <w:jc w:val="both"/>
      </w:pPr>
      <w:r w:rsidRPr="00432975">
        <w:rPr>
          <w:sz w:val="23"/>
          <w:szCs w:val="23"/>
        </w:rPr>
        <w:t>_________________________</w:t>
      </w:r>
      <w:r w:rsidRPr="00432975">
        <w:t>Конюхова Татьяна Михайловна</w:t>
      </w:r>
    </w:p>
    <w:p w14:paraId="4015D2F1" w14:textId="77777777" w:rsidR="00FE4543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color w:val="000000"/>
        </w:rPr>
      </w:pPr>
    </w:p>
    <w:p w14:paraId="5B69A53D" w14:textId="5326E193" w:rsidR="00EB18EF" w:rsidRPr="00E65134" w:rsidRDefault="00336CB7" w:rsidP="00E6513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3"/>
          <w:szCs w:val="23"/>
        </w:rPr>
      </w:pPr>
      <w:r>
        <w:t>1</w:t>
      </w:r>
      <w:r w:rsidR="00844B72">
        <w:t>9</w:t>
      </w:r>
      <w:r w:rsidR="00770BB3">
        <w:t>.12.</w:t>
      </w:r>
      <w:r w:rsidR="00E65134">
        <w:t>2025</w:t>
      </w:r>
    </w:p>
    <w:sectPr w:rsidR="00EB18EF" w:rsidRPr="00E65134" w:rsidSect="00E4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11036"/>
    <w:multiLevelType w:val="multilevel"/>
    <w:tmpl w:val="5676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C5E59"/>
    <w:multiLevelType w:val="multilevel"/>
    <w:tmpl w:val="7BDA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56"/>
    <w:rsid w:val="00005BB5"/>
    <w:rsid w:val="00006B67"/>
    <w:rsid w:val="00012721"/>
    <w:rsid w:val="0002683B"/>
    <w:rsid w:val="000314EE"/>
    <w:rsid w:val="00040417"/>
    <w:rsid w:val="00056759"/>
    <w:rsid w:val="00056E5A"/>
    <w:rsid w:val="00080635"/>
    <w:rsid w:val="00080716"/>
    <w:rsid w:val="00093980"/>
    <w:rsid w:val="000960B0"/>
    <w:rsid w:val="00097357"/>
    <w:rsid w:val="000A0185"/>
    <w:rsid w:val="000A3CB5"/>
    <w:rsid w:val="000A529F"/>
    <w:rsid w:val="000A634C"/>
    <w:rsid w:val="000A6AEC"/>
    <w:rsid w:val="000B3039"/>
    <w:rsid w:val="000B608D"/>
    <w:rsid w:val="000C6AC5"/>
    <w:rsid w:val="000F24EB"/>
    <w:rsid w:val="001022B8"/>
    <w:rsid w:val="00103728"/>
    <w:rsid w:val="00106EA0"/>
    <w:rsid w:val="001210B3"/>
    <w:rsid w:val="00125016"/>
    <w:rsid w:val="00131A2B"/>
    <w:rsid w:val="00140E29"/>
    <w:rsid w:val="00152B6E"/>
    <w:rsid w:val="00162204"/>
    <w:rsid w:val="001654BC"/>
    <w:rsid w:val="00185623"/>
    <w:rsid w:val="001927A5"/>
    <w:rsid w:val="00196D5E"/>
    <w:rsid w:val="001A381C"/>
    <w:rsid w:val="001B7CC6"/>
    <w:rsid w:val="001D073C"/>
    <w:rsid w:val="001D48E1"/>
    <w:rsid w:val="001D635F"/>
    <w:rsid w:val="002000E7"/>
    <w:rsid w:val="0020123B"/>
    <w:rsid w:val="00207CD1"/>
    <w:rsid w:val="00210E0D"/>
    <w:rsid w:val="00211D4E"/>
    <w:rsid w:val="00227EBA"/>
    <w:rsid w:val="00233A6C"/>
    <w:rsid w:val="00235AA0"/>
    <w:rsid w:val="002409DC"/>
    <w:rsid w:val="002460D6"/>
    <w:rsid w:val="0025567B"/>
    <w:rsid w:val="0029450E"/>
    <w:rsid w:val="00296DE8"/>
    <w:rsid w:val="002C54FB"/>
    <w:rsid w:val="002D1469"/>
    <w:rsid w:val="002E74D6"/>
    <w:rsid w:val="002F22DD"/>
    <w:rsid w:val="002F47C6"/>
    <w:rsid w:val="00300986"/>
    <w:rsid w:val="003050F6"/>
    <w:rsid w:val="00307A4A"/>
    <w:rsid w:val="00311DE5"/>
    <w:rsid w:val="00316F22"/>
    <w:rsid w:val="0032117A"/>
    <w:rsid w:val="003223FA"/>
    <w:rsid w:val="003237D4"/>
    <w:rsid w:val="0032701E"/>
    <w:rsid w:val="00336CB7"/>
    <w:rsid w:val="00340464"/>
    <w:rsid w:val="0034272C"/>
    <w:rsid w:val="00346967"/>
    <w:rsid w:val="003478BA"/>
    <w:rsid w:val="003625B4"/>
    <w:rsid w:val="0037666C"/>
    <w:rsid w:val="0038100A"/>
    <w:rsid w:val="003911F5"/>
    <w:rsid w:val="003916DD"/>
    <w:rsid w:val="003B3B18"/>
    <w:rsid w:val="003C144E"/>
    <w:rsid w:val="003D2056"/>
    <w:rsid w:val="003D224E"/>
    <w:rsid w:val="003D278D"/>
    <w:rsid w:val="003D7195"/>
    <w:rsid w:val="003E1C11"/>
    <w:rsid w:val="003E36CF"/>
    <w:rsid w:val="003F481D"/>
    <w:rsid w:val="003F6637"/>
    <w:rsid w:val="00407009"/>
    <w:rsid w:val="00407ABC"/>
    <w:rsid w:val="00413438"/>
    <w:rsid w:val="00417154"/>
    <w:rsid w:val="004247F8"/>
    <w:rsid w:val="00427839"/>
    <w:rsid w:val="00432975"/>
    <w:rsid w:val="00433C05"/>
    <w:rsid w:val="004606B0"/>
    <w:rsid w:val="004948D6"/>
    <w:rsid w:val="004A2AE8"/>
    <w:rsid w:val="004B3D13"/>
    <w:rsid w:val="004B475E"/>
    <w:rsid w:val="004C63A6"/>
    <w:rsid w:val="004D1274"/>
    <w:rsid w:val="004D33BD"/>
    <w:rsid w:val="004E1543"/>
    <w:rsid w:val="004E47FB"/>
    <w:rsid w:val="004E48F6"/>
    <w:rsid w:val="004E76BC"/>
    <w:rsid w:val="0052049A"/>
    <w:rsid w:val="0052372E"/>
    <w:rsid w:val="005325FB"/>
    <w:rsid w:val="00570DC5"/>
    <w:rsid w:val="00571372"/>
    <w:rsid w:val="00574E87"/>
    <w:rsid w:val="00580951"/>
    <w:rsid w:val="00581D15"/>
    <w:rsid w:val="0058318E"/>
    <w:rsid w:val="00593EA9"/>
    <w:rsid w:val="005956F0"/>
    <w:rsid w:val="00596BF5"/>
    <w:rsid w:val="00597FAD"/>
    <w:rsid w:val="005A159A"/>
    <w:rsid w:val="005A4EA8"/>
    <w:rsid w:val="005B6140"/>
    <w:rsid w:val="005C32E3"/>
    <w:rsid w:val="005E0CE6"/>
    <w:rsid w:val="005F4D22"/>
    <w:rsid w:val="0062525F"/>
    <w:rsid w:val="00626AEE"/>
    <w:rsid w:val="006476C4"/>
    <w:rsid w:val="00660888"/>
    <w:rsid w:val="00666A0F"/>
    <w:rsid w:val="00667DA6"/>
    <w:rsid w:val="00675CAA"/>
    <w:rsid w:val="00695371"/>
    <w:rsid w:val="006A111F"/>
    <w:rsid w:val="006A2F75"/>
    <w:rsid w:val="006B4AEF"/>
    <w:rsid w:val="006B5E17"/>
    <w:rsid w:val="006C7BEE"/>
    <w:rsid w:val="006D20D8"/>
    <w:rsid w:val="006D3E02"/>
    <w:rsid w:val="006D5335"/>
    <w:rsid w:val="006E56F6"/>
    <w:rsid w:val="006E68A5"/>
    <w:rsid w:val="006E7733"/>
    <w:rsid w:val="006F199F"/>
    <w:rsid w:val="0070014B"/>
    <w:rsid w:val="007054DC"/>
    <w:rsid w:val="007115AA"/>
    <w:rsid w:val="0072113F"/>
    <w:rsid w:val="00722726"/>
    <w:rsid w:val="00725331"/>
    <w:rsid w:val="00736208"/>
    <w:rsid w:val="0074069C"/>
    <w:rsid w:val="00740B6A"/>
    <w:rsid w:val="00755C8B"/>
    <w:rsid w:val="00757485"/>
    <w:rsid w:val="00761294"/>
    <w:rsid w:val="00770BB3"/>
    <w:rsid w:val="007726B4"/>
    <w:rsid w:val="007764B9"/>
    <w:rsid w:val="00785B1D"/>
    <w:rsid w:val="00787756"/>
    <w:rsid w:val="00791E85"/>
    <w:rsid w:val="00791ECC"/>
    <w:rsid w:val="007A0BC2"/>
    <w:rsid w:val="007B0646"/>
    <w:rsid w:val="007B07F3"/>
    <w:rsid w:val="007C3E48"/>
    <w:rsid w:val="007C50D6"/>
    <w:rsid w:val="007D0B61"/>
    <w:rsid w:val="007E5A3C"/>
    <w:rsid w:val="007E5B34"/>
    <w:rsid w:val="007F30AC"/>
    <w:rsid w:val="007F49E0"/>
    <w:rsid w:val="007F7B3A"/>
    <w:rsid w:val="008023BC"/>
    <w:rsid w:val="00821C9E"/>
    <w:rsid w:val="00824928"/>
    <w:rsid w:val="00833D8D"/>
    <w:rsid w:val="00835528"/>
    <w:rsid w:val="00844B72"/>
    <w:rsid w:val="00861C29"/>
    <w:rsid w:val="00864375"/>
    <w:rsid w:val="008646CA"/>
    <w:rsid w:val="00867CEB"/>
    <w:rsid w:val="008724C1"/>
    <w:rsid w:val="008A19D3"/>
    <w:rsid w:val="008A6438"/>
    <w:rsid w:val="008A7F15"/>
    <w:rsid w:val="008A7FC9"/>
    <w:rsid w:val="008B23E1"/>
    <w:rsid w:val="008B3790"/>
    <w:rsid w:val="008B742C"/>
    <w:rsid w:val="008D0264"/>
    <w:rsid w:val="008D0A38"/>
    <w:rsid w:val="008D125B"/>
    <w:rsid w:val="008D1762"/>
    <w:rsid w:val="008E097A"/>
    <w:rsid w:val="008E343B"/>
    <w:rsid w:val="008F290C"/>
    <w:rsid w:val="00906FBC"/>
    <w:rsid w:val="0092259F"/>
    <w:rsid w:val="00924D5C"/>
    <w:rsid w:val="00944A64"/>
    <w:rsid w:val="00954C66"/>
    <w:rsid w:val="009623DF"/>
    <w:rsid w:val="0096263E"/>
    <w:rsid w:val="00971D69"/>
    <w:rsid w:val="00974AA8"/>
    <w:rsid w:val="00976C75"/>
    <w:rsid w:val="0098160F"/>
    <w:rsid w:val="00990492"/>
    <w:rsid w:val="00992B82"/>
    <w:rsid w:val="009933D8"/>
    <w:rsid w:val="00997490"/>
    <w:rsid w:val="009A31A4"/>
    <w:rsid w:val="009C4D9A"/>
    <w:rsid w:val="009D59BD"/>
    <w:rsid w:val="009E2F38"/>
    <w:rsid w:val="009F0A37"/>
    <w:rsid w:val="00A00417"/>
    <w:rsid w:val="00A016C7"/>
    <w:rsid w:val="00A02BB7"/>
    <w:rsid w:val="00A36B76"/>
    <w:rsid w:val="00A41259"/>
    <w:rsid w:val="00A4360C"/>
    <w:rsid w:val="00A44072"/>
    <w:rsid w:val="00A60049"/>
    <w:rsid w:val="00A60254"/>
    <w:rsid w:val="00A608B4"/>
    <w:rsid w:val="00A61D4E"/>
    <w:rsid w:val="00A640C9"/>
    <w:rsid w:val="00A91BCD"/>
    <w:rsid w:val="00A943C5"/>
    <w:rsid w:val="00A96140"/>
    <w:rsid w:val="00AB002F"/>
    <w:rsid w:val="00AB341A"/>
    <w:rsid w:val="00AC5248"/>
    <w:rsid w:val="00AC76F4"/>
    <w:rsid w:val="00AD1D28"/>
    <w:rsid w:val="00AD603C"/>
    <w:rsid w:val="00AE212B"/>
    <w:rsid w:val="00AE2E11"/>
    <w:rsid w:val="00AE452F"/>
    <w:rsid w:val="00AF6A19"/>
    <w:rsid w:val="00AF77E6"/>
    <w:rsid w:val="00B17B27"/>
    <w:rsid w:val="00B34220"/>
    <w:rsid w:val="00B42E4B"/>
    <w:rsid w:val="00B561DD"/>
    <w:rsid w:val="00B647B5"/>
    <w:rsid w:val="00B772EC"/>
    <w:rsid w:val="00B777CE"/>
    <w:rsid w:val="00BA1F73"/>
    <w:rsid w:val="00BA3D9B"/>
    <w:rsid w:val="00BB0663"/>
    <w:rsid w:val="00BB32EE"/>
    <w:rsid w:val="00BD23DE"/>
    <w:rsid w:val="00BD7C1C"/>
    <w:rsid w:val="00BF5E4C"/>
    <w:rsid w:val="00BF71A6"/>
    <w:rsid w:val="00C34BE6"/>
    <w:rsid w:val="00C4027D"/>
    <w:rsid w:val="00C44376"/>
    <w:rsid w:val="00C44783"/>
    <w:rsid w:val="00C54445"/>
    <w:rsid w:val="00C67E2D"/>
    <w:rsid w:val="00C71413"/>
    <w:rsid w:val="00C82F8E"/>
    <w:rsid w:val="00C84FC8"/>
    <w:rsid w:val="00CC37CD"/>
    <w:rsid w:val="00CD3A38"/>
    <w:rsid w:val="00CE351F"/>
    <w:rsid w:val="00CF0E8A"/>
    <w:rsid w:val="00D05B42"/>
    <w:rsid w:val="00D15BF7"/>
    <w:rsid w:val="00D30BF6"/>
    <w:rsid w:val="00D33475"/>
    <w:rsid w:val="00D3388D"/>
    <w:rsid w:val="00D33B01"/>
    <w:rsid w:val="00D37AF2"/>
    <w:rsid w:val="00D759EF"/>
    <w:rsid w:val="00D8047B"/>
    <w:rsid w:val="00D81711"/>
    <w:rsid w:val="00D9528B"/>
    <w:rsid w:val="00DA6081"/>
    <w:rsid w:val="00DC5079"/>
    <w:rsid w:val="00DE5325"/>
    <w:rsid w:val="00DF2AF6"/>
    <w:rsid w:val="00E03A1E"/>
    <w:rsid w:val="00E107B7"/>
    <w:rsid w:val="00E174B7"/>
    <w:rsid w:val="00E217FD"/>
    <w:rsid w:val="00E308B4"/>
    <w:rsid w:val="00E41031"/>
    <w:rsid w:val="00E4294F"/>
    <w:rsid w:val="00E45EB8"/>
    <w:rsid w:val="00E47198"/>
    <w:rsid w:val="00E57875"/>
    <w:rsid w:val="00E65134"/>
    <w:rsid w:val="00E66C6D"/>
    <w:rsid w:val="00E70DCC"/>
    <w:rsid w:val="00E87D61"/>
    <w:rsid w:val="00E902F6"/>
    <w:rsid w:val="00E93FDE"/>
    <w:rsid w:val="00E943CB"/>
    <w:rsid w:val="00EA6E0B"/>
    <w:rsid w:val="00EB18EF"/>
    <w:rsid w:val="00EB1EA0"/>
    <w:rsid w:val="00EB3830"/>
    <w:rsid w:val="00ED20B0"/>
    <w:rsid w:val="00ED3062"/>
    <w:rsid w:val="00EE17FB"/>
    <w:rsid w:val="00EE257F"/>
    <w:rsid w:val="00EF1FF0"/>
    <w:rsid w:val="00EF4D35"/>
    <w:rsid w:val="00F04E11"/>
    <w:rsid w:val="00F10550"/>
    <w:rsid w:val="00F3657C"/>
    <w:rsid w:val="00F419A5"/>
    <w:rsid w:val="00F43D86"/>
    <w:rsid w:val="00F50754"/>
    <w:rsid w:val="00F5133B"/>
    <w:rsid w:val="00F55140"/>
    <w:rsid w:val="00F778E4"/>
    <w:rsid w:val="00F9032A"/>
    <w:rsid w:val="00FA76CD"/>
    <w:rsid w:val="00FB2C75"/>
    <w:rsid w:val="00FC1C82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79F6"/>
  <w15:chartTrackingRefBased/>
  <w15:docId w15:val="{501AFABC-C2BB-4B9B-9A92-3684AA12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417"/>
    <w:rPr>
      <w:color w:val="0000FF"/>
      <w:u w:val="single"/>
    </w:rPr>
  </w:style>
  <w:style w:type="paragraph" w:customStyle="1" w:styleId="s1">
    <w:name w:val="s_1"/>
    <w:basedOn w:val="a"/>
    <w:rsid w:val="00A0041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0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0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0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56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5325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FollowedHyperlink"/>
    <w:basedOn w:val="a0"/>
    <w:uiPriority w:val="99"/>
    <w:semiHidden/>
    <w:unhideWhenUsed/>
    <w:rsid w:val="00695371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9623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additional-view/903661/?procedureId=187649&amp;backurl=aHR0cDovL2dvcy5ldHBncGIucnUvdGVuZGVyL3Byb3RvY29sL2VkaXQ/cHJvY2VkdXJlSWQ9MTg3NjQ5JnR5cGU9UXVhbGlmaWNhdGlvblByb3RvY29sJmJhY2t1cmw9YUhSMGNEb3ZMMmR2Y3k1bGRIQm5jR0l1Y25VdmRHVnVaR1Z5TDJ4cGMzUXZjR1Z5YzI5dVlXdz0=" TargetMode="External"/><Relationship Id="rId13" Type="http://schemas.openxmlformats.org/officeDocument/2006/relationships/hyperlink" Target="consultantplus://offline/ref=BD15502A8D100FC6C34624F48728E5169BD3260A05D6E44CE029EC4322C5D34D617DB586E4A03760t0z5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gpb.ru/" TargetMode="External"/><Relationship Id="rId12" Type="http://schemas.openxmlformats.org/officeDocument/2006/relationships/hyperlink" Target="https://gos.etpgpb.ru/organization/additional-view/1071303/?procedureId=187649&amp;backurl=aHR0cDovL2dvcy5ldHBncGIucnUvdGVuZGVyL3Byb3RvY29sL2VkaXQ/cHJvY2VkdXJlSWQ9MTg3NjQ5JnR5cGU9UXVhbGlmaWNhdGlvblByb3RvY29sJmJhY2t1cmw9YUhSMGNEb3ZMMmR2Y3k1bGRIQm5jR0l1Y25VdmRHVnVaR1Z5TDJ4cGMzUXZjR1Z5YzI5dVlXdz0=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os.etpgpb.ru/organization/additional-view/1071303/?procedureId=187649&amp;backurl=aHR0cDovL2dvcy5ldHBncGIucnUvdGVuZGVyL3Byb3RvY29sL2VkaXQ/cHJvY2VkdXJlSWQ9MTg3NjQ5JnR5cGU9UXVhbGlmaWNhdGlvblByb3RvY29sJmJhY2t1cmw9YUhSMGNEb3ZMMmR2Y3k1bGRIQm5jR0l1Y25VdmRHVnVaR1Z5TDJ4cGMzUXZjR1Z5YzI5dVlXdz0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s://gos.etpgpb.ru/organization/additional-view/903661/?procedureId=187649&amp;backurl=aHR0cDovL2dvcy5ldHBncGIucnUvdGVuZGVyL3Byb3RvY29sL2VkaXQ/cHJvY2VkdXJlSWQ9MTg3NjQ5JnR5cGU9UXVhbGlmaWNhdGlvblByb3RvY29sJmJhY2t1cmw9YUhSMGNEb3ZMMmR2Y3k1bGRIQm5jR0l1Y25VdmRHVnVaR1Z5TDJ4cGMzUXZjR1Z5YzI5dVlXdz0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.etpgpb.ru/organization/additional-view/903661/?procedureId=187649&amp;backurl=aHR0cDovL2dvcy5ldHBncGIucnUvdGVuZGVyL3Byb3RvY29sL2VkaXQ/cHJvY2VkdXJlSWQ9MTg3NjQ5JnR5cGU9UXVhbGlmaWNhdGlvblByb3RvY29sJmJhY2t1cmw9YUhSMGNEb3ZMMmR2Y3k1bGRIQm5jR0l1Y25VdmRHVnVaR1Z5TDJ4cGMzUXZjR1Z5YzI5dVlXdz0=" TargetMode="External"/><Relationship Id="rId10" Type="http://schemas.openxmlformats.org/officeDocument/2006/relationships/hyperlink" Target="mailto:drv3472sk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.etpgpb.ru/organization/additional-view/1071303/?procedureId=187649&amp;backurl=aHR0cDovL2dvcy5ldHBncGIucnUvdGVuZGVyL3Byb3RvY29sL2VkaXQ/cHJvY2VkdXJlSWQ9MTg3NjQ5JnR5cGU9UXVhbGlmaWNhdGlvblByb3RvY29sJmJhY2t1cmw9YUhSMGNEb3ZMMmR2Y3k1bGRIQm5jR0l1Y25VdmRHVnVaR1Z5TDJ4cGMzUXZjR1Z5YzI5dVlXdz0=" TargetMode="External"/><Relationship Id="rId14" Type="http://schemas.openxmlformats.org/officeDocument/2006/relationships/hyperlink" Target="consultantplus://offline/ref=BD15502A8D100FC6C34624F48728E5169BD3260A05D6E44CE029EC4322C5D34D617DB586E4A03760t0z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BD69-4876-4036-B77D-27AAAD51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3473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Э. Лопатина</dc:creator>
  <cp:keywords/>
  <dc:description/>
  <cp:lastModifiedBy>Анна Э. Лопатина</cp:lastModifiedBy>
  <cp:revision>2</cp:revision>
  <cp:lastPrinted>2025-12-22T12:48:00Z</cp:lastPrinted>
  <dcterms:created xsi:type="dcterms:W3CDTF">2026-01-22T11:53:00Z</dcterms:created>
  <dcterms:modified xsi:type="dcterms:W3CDTF">2026-01-22T11:53:00Z</dcterms:modified>
</cp:coreProperties>
</file>